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48E" w:rsidRDefault="0024748E" w:rsidP="0024748E">
      <w:pPr>
        <w:spacing w:line="300" w:lineRule="auto"/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jc w:val="center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《氮气吹扫浓缩仪校准规范》</w:t>
      </w:r>
    </w:p>
    <w:p w:rsidR="0024748E" w:rsidRDefault="0024748E" w:rsidP="0024748E">
      <w:pPr>
        <w:spacing w:line="300" w:lineRule="auto"/>
        <w:jc w:val="center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不确定度评定报告</w:t>
      </w: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2024.3.17</w:t>
      </w:r>
    </w:p>
    <w:p w:rsidR="0024748E" w:rsidRPr="0024748E" w:rsidRDefault="0024748E" w:rsidP="0024748E">
      <w:pPr>
        <w:spacing w:line="300" w:lineRule="auto"/>
        <w:rPr>
          <w:b/>
          <w:bCs/>
          <w:sz w:val="32"/>
        </w:rPr>
      </w:pPr>
    </w:p>
    <w:p w:rsidR="0024748E" w:rsidRDefault="0024748E" w:rsidP="0024748E">
      <w:pPr>
        <w:spacing w:line="300" w:lineRule="auto"/>
        <w:rPr>
          <w:bCs/>
        </w:rPr>
      </w:pPr>
    </w:p>
    <w:p w:rsidR="0024748E" w:rsidRDefault="0024748E" w:rsidP="0024748E">
      <w:pPr>
        <w:spacing w:line="300" w:lineRule="auto"/>
        <w:rPr>
          <w:bCs/>
        </w:rPr>
      </w:pPr>
    </w:p>
    <w:p w:rsidR="0024748E" w:rsidRDefault="0024748E" w:rsidP="0024748E">
      <w:pPr>
        <w:spacing w:line="300" w:lineRule="auto"/>
        <w:rPr>
          <w:bCs/>
        </w:rPr>
      </w:pPr>
    </w:p>
    <w:p w:rsidR="0024748E" w:rsidRDefault="0024748E" w:rsidP="0024748E">
      <w:pPr>
        <w:spacing w:line="300" w:lineRule="auto"/>
        <w:rPr>
          <w:bCs/>
        </w:rPr>
      </w:pPr>
    </w:p>
    <w:p w:rsidR="0024748E" w:rsidRDefault="0024748E" w:rsidP="0024748E">
      <w:pPr>
        <w:spacing w:line="300" w:lineRule="auto"/>
        <w:rPr>
          <w:bCs/>
        </w:rPr>
      </w:pPr>
    </w:p>
    <w:p w:rsidR="001F70F1" w:rsidRPr="00AE365C" w:rsidRDefault="001F70F1" w:rsidP="001F70F1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 w:cs="宋体"/>
          <w:sz w:val="28"/>
          <w:szCs w:val="28"/>
          <w:lang w:val="zh-CN"/>
        </w:rPr>
      </w:pPr>
      <w:r w:rsidRPr="00AE365C">
        <w:rPr>
          <w:rFonts w:ascii="黑体" w:eastAsia="黑体" w:hAnsi="黑体" w:cs="宋体" w:hint="eastAsia"/>
          <w:sz w:val="28"/>
          <w:szCs w:val="28"/>
        </w:rPr>
        <w:lastRenderedPageBreak/>
        <w:t>金属材料腐蚀性试验仪恒温液浴槽温度显示误差</w:t>
      </w:r>
      <w:r w:rsidRPr="00AE365C">
        <w:rPr>
          <w:rFonts w:ascii="黑体" w:eastAsia="黑体" w:hAnsi="黑体" w:cs="宋体" w:hint="eastAsia"/>
          <w:sz w:val="28"/>
          <w:szCs w:val="28"/>
          <w:lang w:val="zh-CN"/>
        </w:rPr>
        <w:t>不确定度评定示例</w: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被测对象</w:t>
      </w:r>
    </w:p>
    <w:p w:rsidR="001F70F1" w:rsidRDefault="001F70F1" w:rsidP="00014DD6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5C3F62">
        <w:rPr>
          <w:rFonts w:eastAsiaTheme="minorEastAsia"/>
          <w:sz w:val="24"/>
        </w:rPr>
        <w:t>金属腐蚀性试验仪（</w:t>
      </w:r>
      <w:r w:rsidRPr="005C3F62">
        <w:rPr>
          <w:rFonts w:eastAsiaTheme="minorEastAsia"/>
          <w:sz w:val="24"/>
        </w:rPr>
        <w:t xml:space="preserve">HWP </w:t>
      </w:r>
      <w:r>
        <w:rPr>
          <w:rFonts w:eastAsiaTheme="minorEastAsia" w:hint="eastAsia"/>
          <w:sz w:val="24"/>
        </w:rPr>
        <w:t>0</w:t>
      </w:r>
      <w:r w:rsidRPr="005C3F62">
        <w:rPr>
          <w:rFonts w:eastAsiaTheme="minorEastAsia"/>
          <w:sz w:val="24"/>
        </w:rPr>
        <w:t>4-10S</w:t>
      </w:r>
      <w:r w:rsidRPr="005C3F62">
        <w:rPr>
          <w:rFonts w:eastAsiaTheme="minorEastAsia"/>
          <w:sz w:val="24"/>
        </w:rPr>
        <w:t>）</w:t>
      </w:r>
      <w:r>
        <w:rPr>
          <w:rFonts w:eastAsiaTheme="minorEastAsia" w:hint="eastAsia"/>
          <w:sz w:val="24"/>
        </w:rPr>
        <w:t>，</w:t>
      </w:r>
      <w:r w:rsidRPr="005C3F62">
        <w:rPr>
          <w:rFonts w:eastAsiaTheme="minorEastAsia"/>
          <w:sz w:val="24"/>
        </w:rPr>
        <w:t>温度控制范围</w:t>
      </w:r>
      <w:r>
        <w:rPr>
          <w:rFonts w:eastAsiaTheme="minorEastAsia" w:hint="eastAsia"/>
          <w:sz w:val="24"/>
        </w:rPr>
        <w:t>：</w:t>
      </w:r>
      <w:r w:rsidRPr="005C3F62">
        <w:rPr>
          <w:rFonts w:eastAsiaTheme="minorEastAsia"/>
          <w:sz w:val="24"/>
        </w:rPr>
        <w:t>室温～</w:t>
      </w:r>
      <w:r w:rsidRPr="005C3F62">
        <w:rPr>
          <w:rFonts w:eastAsiaTheme="minorEastAsia"/>
          <w:sz w:val="24"/>
        </w:rPr>
        <w:t>80 ℃</w:t>
      </w:r>
      <w:r w:rsidRPr="005C3F62">
        <w:rPr>
          <w:rFonts w:eastAsiaTheme="minorEastAsia"/>
          <w:sz w:val="24"/>
        </w:rPr>
        <w:t>，校准温度点为</w:t>
      </w:r>
      <w:r w:rsidRPr="005C3F62">
        <w:rPr>
          <w:rFonts w:eastAsiaTheme="minorEastAsia"/>
          <w:sz w:val="24"/>
        </w:rPr>
        <w:t>55.0 ℃</w:t>
      </w:r>
      <w:r w:rsidRPr="005C3F62">
        <w:rPr>
          <w:rFonts w:eastAsiaTheme="minorEastAsia"/>
          <w:sz w:val="24"/>
        </w:rPr>
        <w:t>。</w: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/>
          <w:sz w:val="24"/>
        </w:rPr>
      </w:pPr>
      <w:r w:rsidRPr="00014DD6">
        <w:rPr>
          <w:rFonts w:ascii="黑体" w:eastAsia="黑体" w:hAnsi="黑体" w:hint="eastAsia"/>
          <w:sz w:val="24"/>
        </w:rPr>
        <w:t>测量标准</w:t>
      </w:r>
    </w:p>
    <w:p w:rsidR="001F70F1" w:rsidRPr="005C3F62" w:rsidRDefault="001F70F1" w:rsidP="00014DD6">
      <w:pPr>
        <w:spacing w:line="360" w:lineRule="auto"/>
        <w:ind w:firstLine="420"/>
        <w:rPr>
          <w:rFonts w:eastAsiaTheme="minorEastAsia"/>
          <w:sz w:val="24"/>
        </w:rPr>
      </w:pPr>
      <w:r w:rsidRPr="005C3F62">
        <w:rPr>
          <w:rFonts w:eastAsiaTheme="minorEastAsia"/>
          <w:sz w:val="24"/>
        </w:rPr>
        <w:t>多通道温度测量系统</w:t>
      </w:r>
      <w:r>
        <w:rPr>
          <w:rFonts w:eastAsiaTheme="minorEastAsia" w:hint="eastAsia"/>
          <w:sz w:val="24"/>
        </w:rPr>
        <w:t>，</w:t>
      </w:r>
      <w:r w:rsidRPr="005C3F62">
        <w:rPr>
          <w:rFonts w:eastAsiaTheme="minorEastAsia"/>
          <w:sz w:val="24"/>
        </w:rPr>
        <w:t>温度显示分辨力为</w:t>
      </w:r>
      <w:r w:rsidRPr="005C3F62">
        <w:rPr>
          <w:rFonts w:eastAsiaTheme="minorEastAsia"/>
          <w:sz w:val="24"/>
        </w:rPr>
        <w:t>0.01 ℃</w:t>
      </w:r>
      <w:r w:rsidRPr="005C3F62">
        <w:rPr>
          <w:rFonts w:eastAsiaTheme="minorEastAsia"/>
          <w:sz w:val="24"/>
        </w:rPr>
        <w:t>，测量范围</w:t>
      </w:r>
      <w:r>
        <w:rPr>
          <w:rFonts w:eastAsiaTheme="minorEastAsia" w:hint="eastAsia"/>
          <w:sz w:val="24"/>
        </w:rPr>
        <w:t>：</w:t>
      </w:r>
      <w:r w:rsidRPr="005C3F62">
        <w:rPr>
          <w:rFonts w:eastAsiaTheme="minorEastAsia"/>
          <w:sz w:val="24"/>
        </w:rPr>
        <w:t>（</w:t>
      </w:r>
      <w:r w:rsidRPr="005C3F62">
        <w:rPr>
          <w:rFonts w:eastAsiaTheme="minorEastAsia"/>
          <w:sz w:val="24"/>
        </w:rPr>
        <w:t>0</w:t>
      </w:r>
      <w:r w:rsidRPr="005C3F62">
        <w:rPr>
          <w:rFonts w:eastAsiaTheme="minorEastAsia"/>
          <w:sz w:val="24"/>
        </w:rPr>
        <w:t>～</w:t>
      </w:r>
      <w:r w:rsidRPr="005C3F62">
        <w:rPr>
          <w:rFonts w:eastAsiaTheme="minorEastAsia"/>
          <w:sz w:val="24"/>
        </w:rPr>
        <w:t>200</w:t>
      </w:r>
      <w:r w:rsidRPr="005C3F62">
        <w:rPr>
          <w:rFonts w:eastAsiaTheme="minorEastAsia"/>
          <w:sz w:val="24"/>
        </w:rPr>
        <w:t>）</w:t>
      </w:r>
      <w:r w:rsidRPr="005C3F62">
        <w:rPr>
          <w:rFonts w:eastAsiaTheme="minorEastAsia"/>
          <w:sz w:val="24"/>
        </w:rPr>
        <w:t>℃</w:t>
      </w:r>
      <w:r w:rsidRPr="005C3F62">
        <w:rPr>
          <w:rFonts w:eastAsiaTheme="minorEastAsia"/>
          <w:sz w:val="24"/>
        </w:rPr>
        <w:t>，测量时带修正值使用，</w:t>
      </w:r>
      <w:r w:rsidRPr="005C3F62">
        <w:rPr>
          <w:rFonts w:eastAsiaTheme="minorEastAsia"/>
          <w:sz w:val="24"/>
          <w:lang w:val="zh-CN"/>
        </w:rPr>
        <w:t>最大允许误差为</w:t>
      </w:r>
      <w:r>
        <w:rPr>
          <w:rFonts w:eastAsiaTheme="minorEastAsia" w:hint="eastAsia"/>
          <w:sz w:val="24"/>
          <w:lang w:val="zh-CN"/>
        </w:rPr>
        <w:t>：</w:t>
      </w:r>
      <w:r w:rsidRPr="005C3F62">
        <w:rPr>
          <w:rFonts w:eastAsiaTheme="minorEastAsia"/>
          <w:sz w:val="24"/>
          <w:lang w:val="zh-CN"/>
        </w:rPr>
        <w:t>（</w:t>
      </w:r>
      <w:r w:rsidRPr="005C3F62">
        <w:rPr>
          <w:rFonts w:eastAsiaTheme="minorEastAsia"/>
          <w:sz w:val="24"/>
          <w:lang w:val="zh-CN"/>
        </w:rPr>
        <w:t>0.15℃+0.002t</w:t>
      </w:r>
      <w:r w:rsidRPr="005C3F62">
        <w:rPr>
          <w:rFonts w:eastAsiaTheme="minorEastAsia"/>
          <w:sz w:val="24"/>
          <w:lang w:val="zh-CN"/>
        </w:rPr>
        <w:t>）</w:t>
      </w:r>
      <w:r w:rsidRPr="005C3F62">
        <w:rPr>
          <w:rFonts w:eastAsiaTheme="minorEastAsia"/>
          <w:sz w:val="24"/>
        </w:rPr>
        <w:t>。</w: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jc w:val="left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测量方法</w:t>
      </w:r>
    </w:p>
    <w:p w:rsidR="001F70F1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使用多通道温度测量装置，将测量装置的铂电阻传感器位置应紧贴试验仪温</w:t>
      </w:r>
      <w:r w:rsidRPr="00D31F33">
        <w:rPr>
          <w:rFonts w:eastAsiaTheme="minorEastAsia"/>
          <w:sz w:val="24"/>
        </w:rPr>
        <w:t>度控制的温度传感器。将设备设定到校准温度点，开启运行。</w:t>
      </w:r>
      <w:r>
        <w:rPr>
          <w:rFonts w:eastAsiaTheme="minorEastAsia"/>
          <w:sz w:val="24"/>
        </w:rPr>
        <w:t>液</w:t>
      </w:r>
      <w:r w:rsidRPr="00D31F33">
        <w:rPr>
          <w:rFonts w:eastAsiaTheme="minorEastAsia"/>
          <w:sz w:val="24"/>
        </w:rPr>
        <w:t>浴槽温度达到稳定状态后开始记录测量点温度，记录时间间隔为</w:t>
      </w:r>
      <w:r w:rsidRPr="00D31F33">
        <w:rPr>
          <w:rFonts w:eastAsiaTheme="minorEastAsia"/>
          <w:sz w:val="24"/>
        </w:rPr>
        <w:t>1 min</w:t>
      </w:r>
      <w:r w:rsidRPr="00D31F33">
        <w:rPr>
          <w:rFonts w:eastAsiaTheme="minorEastAsia"/>
          <w:sz w:val="24"/>
        </w:rPr>
        <w:t>，</w:t>
      </w:r>
      <w:r w:rsidRPr="00D31F33">
        <w:rPr>
          <w:rFonts w:eastAsiaTheme="minorEastAsia"/>
          <w:sz w:val="24"/>
        </w:rPr>
        <w:t>10 min</w:t>
      </w:r>
      <w:r w:rsidRPr="00D31F33">
        <w:rPr>
          <w:rFonts w:eastAsiaTheme="minorEastAsia"/>
          <w:sz w:val="24"/>
        </w:rPr>
        <w:t>内共记录</w:t>
      </w:r>
      <w:r w:rsidRPr="00D31F33">
        <w:rPr>
          <w:rFonts w:eastAsiaTheme="minorEastAsia"/>
          <w:sz w:val="24"/>
        </w:rPr>
        <w:t>10</w:t>
      </w:r>
      <w:r w:rsidRPr="00D31F33">
        <w:rPr>
          <w:rFonts w:eastAsiaTheme="minorEastAsia"/>
          <w:sz w:val="24"/>
        </w:rPr>
        <w:t>组数据，取</w:t>
      </w:r>
      <w:r>
        <w:rPr>
          <w:rFonts w:ascii="宋体" w:hAnsi="宋体" w:cs="宋体" w:hint="eastAsia"/>
          <w:sz w:val="24"/>
        </w:rPr>
        <w:t>多通道温度测量装置</w:t>
      </w:r>
      <w:r w:rsidRPr="00DF6E6F">
        <w:rPr>
          <w:rFonts w:eastAsiaTheme="minorEastAsia"/>
          <w:sz w:val="24"/>
        </w:rPr>
        <w:t>和试验仪显示的</w:t>
      </w:r>
      <w:r>
        <w:rPr>
          <w:rFonts w:eastAsiaTheme="minorEastAsia"/>
          <w:sz w:val="24"/>
        </w:rPr>
        <w:t>恒温液浴槽</w:t>
      </w:r>
      <w:r w:rsidRPr="00DF6E6F">
        <w:rPr>
          <w:rFonts w:eastAsiaTheme="minorEastAsia"/>
          <w:sz w:val="24"/>
        </w:rPr>
        <w:t>温度值</w:t>
      </w:r>
      <w:r w:rsidRPr="00DF6E6F">
        <w:rPr>
          <w:rFonts w:ascii="宋体" w:hAnsi="宋体" w:cs="宋体" w:hint="eastAsia"/>
          <w:sz w:val="24"/>
        </w:rPr>
        <w:t>之差的算术平均</w:t>
      </w:r>
      <w:r>
        <w:rPr>
          <w:rFonts w:ascii="宋体" w:hAnsi="宋体" w:cs="宋体" w:hint="eastAsia"/>
          <w:sz w:val="24"/>
        </w:rPr>
        <w:t>值，作为试验仪恒温液浴槽的温度显示误差。</w: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测量模型</w:t>
      </w:r>
    </w:p>
    <w:p w:rsidR="001F70F1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金属材料腐蚀性试验仪恒温液浴槽的温度显示误差公式为：</w:t>
      </w:r>
    </w:p>
    <w:p w:rsidR="001F70F1" w:rsidRPr="000818C9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jc w:val="right"/>
        <w:rPr>
          <w:rFonts w:eastAsiaTheme="minorEastAsia"/>
          <w:sz w:val="24"/>
        </w:rPr>
      </w:pPr>
      <w:r w:rsidRPr="0063737A">
        <w:rPr>
          <w:rFonts w:eastAsiaTheme="minorEastAsia"/>
          <w:position w:val="-12"/>
          <w:sz w:val="24"/>
        </w:rPr>
        <w:object w:dxaOrig="1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19.6pt" o:ole="">
            <v:imagedata r:id="rId8" o:title=""/>
          </v:shape>
          <o:OLEObject Type="Embed" ProgID="Equation.DSMT4" ShapeID="_x0000_i1025" DrawAspect="Content" ObjectID="_1771608458" r:id="rId9"/>
        </w:object>
      </w:r>
      <w:r w:rsidRPr="000818C9">
        <w:rPr>
          <w:rFonts w:eastAsiaTheme="minorEastAsia"/>
          <w:sz w:val="24"/>
        </w:rPr>
        <w:t xml:space="preserve">                        </w:t>
      </w:r>
      <w:r w:rsidRPr="000818C9">
        <w:rPr>
          <w:rFonts w:eastAsiaTheme="minorEastAsia"/>
          <w:sz w:val="24"/>
        </w:rPr>
        <w:tab/>
      </w:r>
      <w:r w:rsidRPr="000818C9">
        <w:rPr>
          <w:rFonts w:eastAsiaTheme="minorEastAsia"/>
          <w:sz w:val="24"/>
        </w:rPr>
        <w:t>（</w:t>
      </w:r>
      <w:r w:rsidRPr="000818C9">
        <w:rPr>
          <w:rFonts w:eastAsiaTheme="minorEastAsia"/>
          <w:sz w:val="24"/>
        </w:rPr>
        <w:t>1</w:t>
      </w:r>
      <w:r w:rsidRPr="000818C9">
        <w:rPr>
          <w:rFonts w:eastAsiaTheme="minorEastAsia"/>
          <w:sz w:val="24"/>
        </w:rPr>
        <w:t>）</w:t>
      </w:r>
    </w:p>
    <w:p w:rsidR="001F70F1" w:rsidRPr="000818C9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eastAsiaTheme="minorEastAsia"/>
          <w:sz w:val="24"/>
        </w:rPr>
      </w:pPr>
      <w:r w:rsidRPr="000818C9">
        <w:rPr>
          <w:rFonts w:eastAsiaTheme="minorEastAsia"/>
          <w:sz w:val="24"/>
        </w:rPr>
        <w:t>式中：</w:t>
      </w:r>
      <w:r w:rsidRPr="000818C9">
        <w:rPr>
          <w:rFonts w:eastAsiaTheme="minorEastAsia"/>
          <w:position w:val="-6"/>
          <w:sz w:val="24"/>
        </w:rPr>
        <w:object w:dxaOrig="300" w:dyaOrig="279">
          <v:shape id="_x0000_i1026" type="#_x0000_t75" style="width:14.4pt;height:14.4pt" o:ole="">
            <v:imagedata r:id="rId10" o:title=""/>
          </v:shape>
          <o:OLEObject Type="Embed" ProgID="Equation.DSMT4" ShapeID="_x0000_i1026" DrawAspect="Content" ObjectID="_1771608459" r:id="rId11"/>
        </w:object>
      </w:r>
      <w:r w:rsidRPr="000818C9">
        <w:rPr>
          <w:rFonts w:eastAsiaTheme="minorEastAsia"/>
          <w:sz w:val="24"/>
        </w:rPr>
        <w:t>——</w:t>
      </w:r>
      <w:r w:rsidRPr="000818C9">
        <w:rPr>
          <w:rFonts w:eastAsiaTheme="minorEastAsia"/>
          <w:sz w:val="24"/>
        </w:rPr>
        <w:t>在此校准温度点测量的</w:t>
      </w:r>
      <w:r>
        <w:rPr>
          <w:rFonts w:eastAsiaTheme="minorEastAsia"/>
          <w:sz w:val="24"/>
        </w:rPr>
        <w:t>温度显示误差</w:t>
      </w:r>
      <w:r w:rsidRPr="000818C9">
        <w:rPr>
          <w:rFonts w:eastAsiaTheme="minorEastAsia"/>
          <w:sz w:val="24"/>
        </w:rPr>
        <w:t>，</w:t>
      </w:r>
      <w:r w:rsidRPr="000818C9">
        <w:rPr>
          <w:rFonts w:eastAsiaTheme="minorEastAsia"/>
          <w:sz w:val="24"/>
        </w:rPr>
        <w:t>℃</w:t>
      </w:r>
      <w:r w:rsidRPr="000818C9">
        <w:rPr>
          <w:rFonts w:eastAsiaTheme="minorEastAsia"/>
          <w:sz w:val="24"/>
        </w:rPr>
        <w:t>；</w:t>
      </w:r>
    </w:p>
    <w:p w:rsidR="001F70F1" w:rsidRPr="000818C9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300" w:firstLine="720"/>
        <w:rPr>
          <w:rFonts w:eastAsiaTheme="minorEastAsia"/>
          <w:sz w:val="24"/>
        </w:rPr>
      </w:pPr>
      <w:r w:rsidRPr="000818C9">
        <w:rPr>
          <w:rFonts w:eastAsiaTheme="minorEastAsia"/>
          <w:position w:val="-12"/>
          <w:sz w:val="24"/>
        </w:rPr>
        <w:object w:dxaOrig="200" w:dyaOrig="360">
          <v:shape id="_x0000_i1027" type="#_x0000_t75" style="width:10.35pt;height:17.3pt" o:ole="">
            <v:imagedata r:id="rId12" o:title=""/>
          </v:shape>
          <o:OLEObject Type="Embed" ProgID="Equation.DSMT4" ShapeID="_x0000_i1027" DrawAspect="Content" ObjectID="_1771608460" r:id="rId13"/>
        </w:object>
      </w:r>
      <w:r w:rsidRPr="000818C9">
        <w:rPr>
          <w:rFonts w:eastAsiaTheme="minorEastAsia"/>
          <w:sz w:val="24"/>
        </w:rPr>
        <w:t>——</w:t>
      </w:r>
      <w:r w:rsidRPr="000818C9">
        <w:rPr>
          <w:rFonts w:eastAsiaTheme="minorEastAsia"/>
          <w:sz w:val="24"/>
        </w:rPr>
        <w:t>试验仪显示的</w:t>
      </w:r>
      <w:r>
        <w:rPr>
          <w:rFonts w:eastAsiaTheme="minorEastAsia"/>
          <w:sz w:val="24"/>
        </w:rPr>
        <w:t>恒温液浴槽</w:t>
      </w:r>
      <w:r w:rsidRPr="000818C9">
        <w:rPr>
          <w:rFonts w:eastAsiaTheme="minorEastAsia"/>
          <w:sz w:val="24"/>
        </w:rPr>
        <w:t>温度值，</w:t>
      </w:r>
      <w:r w:rsidRPr="000818C9">
        <w:rPr>
          <w:rFonts w:eastAsiaTheme="minorEastAsia"/>
          <w:sz w:val="24"/>
        </w:rPr>
        <w:t>℃</w:t>
      </w:r>
      <w:r w:rsidRPr="000818C9">
        <w:rPr>
          <w:rFonts w:eastAsiaTheme="minorEastAsia"/>
          <w:sz w:val="24"/>
        </w:rPr>
        <w:t>；</w:t>
      </w:r>
    </w:p>
    <w:p w:rsidR="001F70F1" w:rsidRPr="000818C9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300" w:firstLine="720"/>
        <w:rPr>
          <w:rFonts w:eastAsiaTheme="minorEastAsia"/>
          <w:sz w:val="24"/>
        </w:rPr>
      </w:pPr>
      <w:r w:rsidRPr="000818C9">
        <w:rPr>
          <w:rFonts w:eastAsiaTheme="minorEastAsia"/>
          <w:position w:val="-12"/>
          <w:sz w:val="24"/>
        </w:rPr>
        <w:object w:dxaOrig="200" w:dyaOrig="360">
          <v:shape id="_x0000_i1028" type="#_x0000_t75" style="width:10.35pt;height:17.3pt" o:ole="">
            <v:imagedata r:id="rId14" o:title=""/>
          </v:shape>
          <o:OLEObject Type="Embed" ProgID="Equation.DSMT4" ShapeID="_x0000_i1028" DrawAspect="Content" ObjectID="_1771608461" r:id="rId15"/>
        </w:object>
      </w:r>
      <w:r w:rsidRPr="000818C9">
        <w:rPr>
          <w:rFonts w:eastAsiaTheme="minorEastAsia"/>
          <w:sz w:val="24"/>
        </w:rPr>
        <w:t>——</w:t>
      </w:r>
      <w:r>
        <w:rPr>
          <w:rFonts w:ascii="宋体" w:hAnsi="宋体" w:cs="宋体" w:hint="eastAsia"/>
          <w:sz w:val="24"/>
        </w:rPr>
        <w:t>多通道温度测量装置</w:t>
      </w:r>
      <w:r w:rsidRPr="000818C9">
        <w:rPr>
          <w:rFonts w:eastAsiaTheme="minorEastAsia"/>
          <w:sz w:val="24"/>
        </w:rPr>
        <w:t>的温度测量值，</w:t>
      </w:r>
      <w:r w:rsidRPr="000818C9">
        <w:rPr>
          <w:rFonts w:eastAsiaTheme="minorEastAsia"/>
          <w:sz w:val="24"/>
        </w:rPr>
        <w:t>℃</w:t>
      </w:r>
      <w:r w:rsidRPr="000818C9">
        <w:rPr>
          <w:rFonts w:eastAsiaTheme="minorEastAsia"/>
          <w:sz w:val="24"/>
        </w:rPr>
        <w:t>；</w:t>
      </w:r>
    </w:p>
    <w:p w:rsidR="001F70F1" w:rsidRPr="000818C9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300" w:firstLine="720"/>
        <w:rPr>
          <w:rFonts w:eastAsiaTheme="minorEastAsia"/>
          <w:sz w:val="24"/>
        </w:rPr>
      </w:pPr>
      <w:r w:rsidRPr="00E04FE9">
        <w:rPr>
          <w:rFonts w:eastAsiaTheme="minorEastAsia"/>
          <w:position w:val="-12"/>
          <w:sz w:val="24"/>
        </w:rPr>
        <w:object w:dxaOrig="360" w:dyaOrig="360">
          <v:shape id="_x0000_i1081" type="#_x0000_t75" style="width:19.6pt;height:17.3pt" o:ole="">
            <v:imagedata r:id="rId16" o:title=""/>
          </v:shape>
          <o:OLEObject Type="Embed" ProgID="Equation.DSMT4" ShapeID="_x0000_i1081" DrawAspect="Content" ObjectID="_1771608462" r:id="rId17"/>
        </w:object>
      </w:r>
      <w:r w:rsidRPr="00575C6D">
        <w:rPr>
          <w:rFonts w:eastAsiaTheme="minorEastAsia"/>
          <w:sz w:val="24"/>
        </w:rPr>
        <w:t>——</w:t>
      </w:r>
      <w:r>
        <w:rPr>
          <w:rFonts w:ascii="宋体" w:hAnsi="宋体" w:cs="宋体" w:hint="eastAsia"/>
          <w:sz w:val="24"/>
        </w:rPr>
        <w:t>多通道温度测量装置</w:t>
      </w:r>
      <w:r w:rsidRPr="00575C6D">
        <w:rPr>
          <w:rFonts w:eastAsiaTheme="minorEastAsia"/>
          <w:sz w:val="24"/>
        </w:rPr>
        <w:t>修正误差，</w:t>
      </w:r>
      <w:r w:rsidRPr="00575C6D">
        <w:rPr>
          <w:rFonts w:eastAsiaTheme="minorEastAsia"/>
          <w:sz w:val="24"/>
        </w:rPr>
        <w:t>℃</w:t>
      </w:r>
      <w:r w:rsidRPr="00575C6D">
        <w:rPr>
          <w:rFonts w:eastAsiaTheme="minorEastAsia"/>
          <w:sz w:val="24"/>
        </w:rPr>
        <w:t>。</w:t>
      </w:r>
      <w:r>
        <w:rPr>
          <w:rFonts w:eastAsiaTheme="minorEastAsia" w:hint="eastAsia"/>
          <w:sz w:val="24"/>
        </w:rPr>
        <w:t xml:space="preserve"> </w: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灵敏系数</w:t>
      </w:r>
    </w:p>
    <w:p w:rsidR="001F70F1" w:rsidRDefault="001F70F1" w:rsidP="00014DD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对公式中的各分量求偏导，得到各分量的灵敏系数：</w:t>
      </w:r>
      <w:r>
        <w:rPr>
          <w:rFonts w:ascii="宋体" w:hAnsi="宋体" w:cs="宋体" w:hint="eastAsia"/>
          <w:sz w:val="24"/>
        </w:rPr>
        <w:tab/>
      </w:r>
    </w:p>
    <w:p w:rsidR="001F70F1" w:rsidRDefault="001F70F1" w:rsidP="00014DD6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63737A">
        <w:rPr>
          <w:rFonts w:eastAsiaTheme="minorEastAsia"/>
          <w:position w:val="-12"/>
          <w:sz w:val="24"/>
        </w:rPr>
        <w:object w:dxaOrig="1500" w:dyaOrig="360">
          <v:shape id="_x0000_i1029" type="#_x0000_t75" style="width:74.9pt;height:19.6pt" o:ole="">
            <v:imagedata r:id="rId18" o:title=""/>
          </v:shape>
          <o:OLEObject Type="Embed" ProgID="Equation.DSMT4" ShapeID="_x0000_i1029" DrawAspect="Content" ObjectID="_1771608463" r:id="rId19"/>
        </w:object>
      </w:r>
    </w:p>
    <w:p w:rsidR="001F70F1" w:rsidRDefault="001F70F1" w:rsidP="00014DD6">
      <w:pPr>
        <w:spacing w:line="360" w:lineRule="auto"/>
        <w:ind w:firstLine="480"/>
        <w:jc w:val="center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 xml:space="preserve"> </w:t>
      </w:r>
      <w:r w:rsidRPr="0063737A">
        <w:rPr>
          <w:rFonts w:eastAsiaTheme="minorEastAsia"/>
          <w:position w:val="-12"/>
          <w:sz w:val="24"/>
        </w:rPr>
        <w:object w:dxaOrig="1700" w:dyaOrig="360">
          <v:shape id="_x0000_i1030" type="#_x0000_t75" style="width:84.65pt;height:19.6pt" o:ole="">
            <v:imagedata r:id="rId20" o:title=""/>
          </v:shape>
          <o:OLEObject Type="Embed" ProgID="Equation.DSMT4" ShapeID="_x0000_i1030" DrawAspect="Content" ObjectID="_1771608464" r:id="rId21"/>
        </w:object>
      </w:r>
    </w:p>
    <w:p w:rsidR="001F70F1" w:rsidRDefault="001F70F1" w:rsidP="00014DD6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63737A">
        <w:rPr>
          <w:rFonts w:eastAsiaTheme="minorEastAsia"/>
          <w:position w:val="-12"/>
          <w:sz w:val="24"/>
        </w:rPr>
        <w:object w:dxaOrig="1540" w:dyaOrig="360">
          <v:shape id="_x0000_i1031" type="#_x0000_t75" style="width:77.2pt;height:19.6pt" o:ole="">
            <v:imagedata r:id="rId22" o:title=""/>
          </v:shape>
          <o:OLEObject Type="Embed" ProgID="Equation.DSMT4" ShapeID="_x0000_i1031" DrawAspect="Content" ObjectID="_1771608465" r:id="rId23"/>
        </w:objec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标准不确定度分量</w:t>
      </w:r>
    </w:p>
    <w:p w:rsidR="001F70F1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不确定度来源：试验仪恒温液浴槽温度测量重复性和显示分辨力引入的不确定分量</w:t>
      </w:r>
      <w:r w:rsidRPr="007A633C">
        <w:rPr>
          <w:rFonts w:ascii="宋体" w:hAnsi="宋体" w:cs="宋体" w:hint="eastAsia"/>
          <w:position w:val="-12"/>
          <w:sz w:val="24"/>
        </w:rPr>
        <w:object w:dxaOrig="240" w:dyaOrig="360">
          <v:shape id="_x0000_i1032" type="#_x0000_t75" style="width:12.65pt;height:19.6pt" o:ole="">
            <v:imagedata r:id="rId24" o:title=""/>
          </v:shape>
          <o:OLEObject Type="Embed" ProgID="Equation.DSMT4" ShapeID="_x0000_i1032" DrawAspect="Content" ObjectID="_1771608466" r:id="rId25"/>
        </w:object>
      </w:r>
      <w:r>
        <w:rPr>
          <w:rFonts w:ascii="宋体" w:hAnsi="宋体" w:cs="宋体" w:hint="eastAsia"/>
          <w:sz w:val="24"/>
        </w:rPr>
        <w:t>，多通道温度测量装置引入的不确定度分量</w:t>
      </w:r>
      <w:r w:rsidRPr="007A633C">
        <w:rPr>
          <w:rFonts w:ascii="宋体" w:hAnsi="宋体" w:cs="宋体" w:hint="eastAsia"/>
          <w:position w:val="-12"/>
          <w:sz w:val="24"/>
        </w:rPr>
        <w:object w:dxaOrig="260" w:dyaOrig="360">
          <v:shape id="_x0000_i1033" type="#_x0000_t75" style="width:14.4pt;height:19.6pt" o:ole="">
            <v:imagedata r:id="rId26" o:title=""/>
          </v:shape>
          <o:OLEObject Type="Embed" ProgID="Equation.DSMT4" ShapeID="_x0000_i1033" DrawAspect="Content" ObjectID="_1771608467" r:id="rId27"/>
        </w:object>
      </w:r>
      <w:r>
        <w:rPr>
          <w:rFonts w:ascii="宋体" w:hAnsi="宋体" w:cs="宋体" w:hint="eastAsia"/>
          <w:sz w:val="24"/>
        </w:rPr>
        <w:t>，多通道温度测量装置修正误差引入的不确定分量</w:t>
      </w:r>
      <w:r w:rsidRPr="007A633C">
        <w:rPr>
          <w:rFonts w:ascii="宋体" w:hAnsi="宋体" w:cs="宋体" w:hint="eastAsia"/>
          <w:position w:val="-12"/>
          <w:sz w:val="24"/>
        </w:rPr>
        <w:object w:dxaOrig="260" w:dyaOrig="360">
          <v:shape id="_x0000_i1034" type="#_x0000_t75" style="width:14.4pt;height:19.6pt" o:ole="">
            <v:imagedata r:id="rId28" o:title=""/>
          </v:shape>
          <o:OLEObject Type="Embed" ProgID="Equation.DSMT4" ShapeID="_x0000_i1034" DrawAspect="Content" ObjectID="_1771608468" r:id="rId29"/>
        </w:object>
      </w:r>
      <w:r>
        <w:rPr>
          <w:rFonts w:ascii="宋体" w:hAnsi="宋体" w:cs="宋体" w:hint="eastAsia"/>
          <w:sz w:val="24"/>
        </w:rPr>
        <w:t>。</w:t>
      </w: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6.1试验仪恒温液浴槽温度测量重复性和显示分辨力引入的不确定分量</w:t>
      </w:r>
      <w:r w:rsidRPr="007A633C">
        <w:rPr>
          <w:rFonts w:ascii="宋体" w:hAnsi="宋体" w:cs="宋体" w:hint="eastAsia"/>
          <w:position w:val="-12"/>
          <w:sz w:val="24"/>
        </w:rPr>
        <w:object w:dxaOrig="240" w:dyaOrig="360">
          <v:shape id="_x0000_i1035" type="#_x0000_t75" style="width:12.65pt;height:19.6pt" o:ole="">
            <v:imagedata r:id="rId24" o:title=""/>
          </v:shape>
          <o:OLEObject Type="Embed" ProgID="Equation.DSMT4" ShapeID="_x0000_i1035" DrawAspect="Content" ObjectID="_1771608469" r:id="rId30"/>
        </w:object>
      </w:r>
    </w:p>
    <w:p w:rsidR="001F70F1" w:rsidRPr="00092E01" w:rsidRDefault="001F70F1" w:rsidP="00014DD6">
      <w:pPr>
        <w:spacing w:line="360" w:lineRule="auto"/>
        <w:ind w:firstLineChars="200" w:firstLine="480"/>
        <w:rPr>
          <w:sz w:val="24"/>
        </w:rPr>
      </w:pPr>
      <w:r w:rsidRPr="00AB072D">
        <w:rPr>
          <w:sz w:val="24"/>
        </w:rPr>
        <w:t>在</w:t>
      </w:r>
      <w:r w:rsidRPr="00AB072D">
        <w:rPr>
          <w:sz w:val="24"/>
        </w:rPr>
        <w:t>5</w:t>
      </w:r>
      <w:r>
        <w:rPr>
          <w:rFonts w:hint="eastAsia"/>
          <w:sz w:val="24"/>
        </w:rPr>
        <w:t xml:space="preserve">5 </w:t>
      </w:r>
      <w:r w:rsidRPr="00AB072D"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温度</w:t>
      </w:r>
      <w:r w:rsidRPr="00AB072D">
        <w:rPr>
          <w:sz w:val="24"/>
        </w:rPr>
        <w:t>校准点重复测量</w:t>
      </w:r>
      <w:r w:rsidRPr="00AB072D">
        <w:rPr>
          <w:sz w:val="24"/>
        </w:rPr>
        <w:t>10</w:t>
      </w:r>
      <w:r w:rsidRPr="00AB072D">
        <w:rPr>
          <w:sz w:val="24"/>
        </w:rPr>
        <w:t>次，得到数据</w:t>
      </w:r>
      <w:r>
        <w:rPr>
          <w:sz w:val="24"/>
        </w:rPr>
        <w:t>分别</w:t>
      </w:r>
      <w:r w:rsidRPr="00AB072D">
        <w:rPr>
          <w:sz w:val="24"/>
        </w:rPr>
        <w:t>为：</w:t>
      </w:r>
      <w:bookmarkStart w:id="0" w:name="OLE_LINK362"/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>
        <w:rPr>
          <w:sz w:val="24"/>
        </w:rPr>
        <w:t>.1</w:t>
      </w:r>
      <w:r>
        <w:rPr>
          <w:rFonts w:hint="eastAsia"/>
          <w:sz w:val="24"/>
        </w:rPr>
        <w:t xml:space="preserve">0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.0</w:t>
      </w:r>
      <w:r>
        <w:rPr>
          <w:rFonts w:hint="eastAsia"/>
          <w:sz w:val="24"/>
        </w:rPr>
        <w:t xml:space="preserve">8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.0</w:t>
      </w:r>
      <w:r>
        <w:rPr>
          <w:rFonts w:hint="eastAsia"/>
          <w:sz w:val="24"/>
        </w:rPr>
        <w:t xml:space="preserve">3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 xml:space="preserve">4.96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</w:t>
      </w:r>
      <w:r>
        <w:rPr>
          <w:rFonts w:hint="eastAsia"/>
          <w:sz w:val="24"/>
        </w:rPr>
        <w:t xml:space="preserve">00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.0</w:t>
      </w:r>
      <w:r>
        <w:rPr>
          <w:rFonts w:hint="eastAsia"/>
          <w:sz w:val="24"/>
        </w:rPr>
        <w:t xml:space="preserve">4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</w:t>
      </w:r>
      <w:r>
        <w:rPr>
          <w:rFonts w:hint="eastAsia"/>
          <w:sz w:val="24"/>
        </w:rPr>
        <w:t xml:space="preserve">09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</w:t>
      </w:r>
      <w:r>
        <w:rPr>
          <w:rFonts w:hint="eastAsia"/>
          <w:sz w:val="24"/>
        </w:rPr>
        <w:t xml:space="preserve">06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5</w:t>
      </w:r>
      <w:r w:rsidRPr="00AB072D">
        <w:rPr>
          <w:sz w:val="24"/>
        </w:rPr>
        <w:t>.</w:t>
      </w:r>
      <w:r>
        <w:rPr>
          <w:rFonts w:hint="eastAsia"/>
          <w:sz w:val="24"/>
        </w:rPr>
        <w:t xml:space="preserve">03 </w:t>
      </w:r>
      <w:r w:rsidRPr="00AB072D">
        <w:rPr>
          <w:rFonts w:hint="eastAsia"/>
          <w:sz w:val="24"/>
        </w:rPr>
        <w:t>℃，</w:t>
      </w:r>
      <w:r w:rsidRPr="00AB072D">
        <w:rPr>
          <w:sz w:val="24"/>
        </w:rPr>
        <w:t>5</w:t>
      </w:r>
      <w:r>
        <w:rPr>
          <w:rFonts w:hint="eastAsia"/>
          <w:sz w:val="24"/>
        </w:rPr>
        <w:t>4</w:t>
      </w:r>
      <w:r w:rsidRPr="00AB072D">
        <w:rPr>
          <w:sz w:val="24"/>
        </w:rPr>
        <w:t>.</w:t>
      </w:r>
      <w:bookmarkStart w:id="1" w:name="OLE_LINK363"/>
      <w:bookmarkStart w:id="2" w:name="OLE_LINK364"/>
      <w:bookmarkEnd w:id="0"/>
      <w:r>
        <w:rPr>
          <w:rFonts w:hint="eastAsia"/>
          <w:sz w:val="24"/>
        </w:rPr>
        <w:t xml:space="preserve">95 </w:t>
      </w:r>
      <w:r w:rsidRPr="00AB072D">
        <w:rPr>
          <w:rFonts w:ascii="宋体" w:hAnsi="宋体" w:hint="eastAsia"/>
          <w:sz w:val="24"/>
        </w:rPr>
        <w:t>℃</w:t>
      </w:r>
      <w:bookmarkEnd w:id="1"/>
      <w:bookmarkEnd w:id="2"/>
      <w:r w:rsidRPr="00AB072D">
        <w:rPr>
          <w:sz w:val="24"/>
        </w:rPr>
        <w:t>。</w:t>
      </w:r>
      <w:r>
        <w:rPr>
          <w:rFonts w:ascii="宋体" w:hAnsi="宋体" w:cs="宋体" w:hint="eastAsia"/>
          <w:sz w:val="24"/>
        </w:rPr>
        <w:t>温度测量</w:t>
      </w:r>
      <w:r w:rsidRPr="00AB072D">
        <w:rPr>
          <w:rFonts w:hint="eastAsia"/>
          <w:sz w:val="24"/>
        </w:rPr>
        <w:t>重复性</w:t>
      </w:r>
      <w:r>
        <w:rPr>
          <w:rFonts w:hint="eastAsia"/>
          <w:sz w:val="24"/>
        </w:rPr>
        <w:t>引入的不确定度</w:t>
      </w:r>
      <w:r>
        <w:rPr>
          <w:rFonts w:ascii="宋体" w:hAnsi="宋体" w:cs="宋体" w:hint="eastAsia"/>
          <w:sz w:val="24"/>
        </w:rPr>
        <w:t>采用A类评定，得到的标准不确定度为：</w:t>
      </w:r>
    </w:p>
    <w:p w:rsidR="001F70F1" w:rsidRPr="006016EF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B53891">
        <w:rPr>
          <w:rFonts w:eastAsiaTheme="minorEastAsia"/>
          <w:position w:val="-26"/>
          <w:sz w:val="24"/>
        </w:rPr>
        <w:object w:dxaOrig="3140" w:dyaOrig="820">
          <v:shape id="_x0000_i1036" type="#_x0000_t75" style="width:156.65pt;height:41.45pt" o:ole="">
            <v:imagedata r:id="rId31" o:title=""/>
          </v:shape>
          <o:OLEObject Type="Embed" ProgID="Equation.DSMT4" ShapeID="_x0000_i1036" DrawAspect="Content" ObjectID="_1771608470" r:id="rId32"/>
        </w:object>
      </w:r>
      <w:r>
        <w:rPr>
          <w:rFonts w:eastAsiaTheme="minorEastAsia" w:hint="eastAsia"/>
          <w:sz w:val="24"/>
        </w:rPr>
        <w:t xml:space="preserve"> </w:t>
      </w:r>
      <w:r w:rsidRPr="009A715F">
        <w:rPr>
          <w:rFonts w:eastAsiaTheme="minorEastAsia"/>
          <w:sz w:val="24"/>
        </w:rPr>
        <w:t>℃</w:t>
      </w:r>
    </w:p>
    <w:p w:rsidR="001F70F1" w:rsidRDefault="001F70F1" w:rsidP="00014DD6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试验仪恒温液浴槽温度显示</w:t>
      </w:r>
      <w:r w:rsidRPr="004106A3">
        <w:rPr>
          <w:sz w:val="24"/>
        </w:rPr>
        <w:t>分辨力为</w:t>
      </w:r>
      <w:r w:rsidRPr="004106A3">
        <w:rPr>
          <w:sz w:val="24"/>
        </w:rPr>
        <w:t>0.01</w:t>
      </w:r>
      <w:r>
        <w:rPr>
          <w:rFonts w:hint="eastAsia"/>
          <w:sz w:val="24"/>
        </w:rPr>
        <w:t xml:space="preserve"> </w:t>
      </w:r>
      <w:r w:rsidRPr="00AB072D">
        <w:rPr>
          <w:rFonts w:ascii="宋体" w:hAnsi="宋体" w:cs="宋体" w:hint="eastAsia"/>
          <w:sz w:val="24"/>
        </w:rPr>
        <w:t>℃</w:t>
      </w:r>
      <w:r w:rsidRPr="004106A3">
        <w:rPr>
          <w:sz w:val="24"/>
        </w:rPr>
        <w:t>，</w:t>
      </w:r>
      <w:r>
        <w:rPr>
          <w:rFonts w:hint="eastAsia"/>
          <w:sz w:val="24"/>
        </w:rPr>
        <w:t>分布</w:t>
      </w:r>
      <w:r w:rsidRPr="004106A3">
        <w:rPr>
          <w:sz w:val="24"/>
        </w:rPr>
        <w:t>区间半宽</w:t>
      </w:r>
      <w:bookmarkStart w:id="3" w:name="OLE_LINK365"/>
      <w:r w:rsidRPr="004106A3">
        <w:rPr>
          <w:sz w:val="24"/>
        </w:rPr>
        <w:t>0.005</w:t>
      </w:r>
      <w:r>
        <w:rPr>
          <w:rFonts w:hint="eastAsia"/>
          <w:sz w:val="24"/>
        </w:rPr>
        <w:t xml:space="preserve"> </w:t>
      </w:r>
      <w:r w:rsidRPr="00AB072D">
        <w:rPr>
          <w:rFonts w:ascii="宋体" w:hAnsi="宋体" w:cs="宋体" w:hint="eastAsia"/>
          <w:sz w:val="24"/>
        </w:rPr>
        <w:t>℃</w:t>
      </w:r>
      <w:bookmarkEnd w:id="3"/>
      <w:r w:rsidRPr="004106A3">
        <w:rPr>
          <w:sz w:val="24"/>
        </w:rPr>
        <w:t>，服从均匀分布</w:t>
      </w:r>
      <w:bookmarkStart w:id="4" w:name="OLE_LINK376"/>
      <w:r w:rsidRPr="004106A3">
        <w:rPr>
          <w:i/>
          <w:sz w:val="24"/>
        </w:rPr>
        <w:t>k</w:t>
      </w:r>
      <w:r w:rsidRPr="004106A3">
        <w:rPr>
          <w:sz w:val="24"/>
        </w:rPr>
        <w:t>=</w:t>
      </w:r>
      <w:bookmarkEnd w:id="4"/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 w:rsidRPr="004106A3">
        <w:rPr>
          <w:sz w:val="24"/>
        </w:rPr>
        <w:t>，则分辨力引入的不确定度分量</w:t>
      </w:r>
      <w:r w:rsidRPr="001B646C">
        <w:rPr>
          <w:position w:val="-12"/>
          <w:sz w:val="24"/>
        </w:rPr>
        <w:object w:dxaOrig="320" w:dyaOrig="360">
          <v:shape id="_x0000_i1037" type="#_x0000_t75" style="width:16.7pt;height:19.6pt" o:ole="">
            <v:imagedata r:id="rId33" o:title=""/>
          </v:shape>
          <o:OLEObject Type="Embed" ProgID="Equation.DSMT4" ShapeID="_x0000_i1037" DrawAspect="Content" ObjectID="_1771608471" r:id="rId34"/>
        </w:object>
      </w:r>
      <w:r w:rsidRPr="001B646C">
        <w:rPr>
          <w:sz w:val="24"/>
        </w:rPr>
        <w:t>=0.005/k=0.003 ℃</w:t>
      </w:r>
      <w:r>
        <w:rPr>
          <w:sz w:val="24"/>
        </w:rPr>
        <w:t>，由于该不确定度分量比重复性</w:t>
      </w:r>
      <w:r w:rsidRPr="004106A3">
        <w:rPr>
          <w:sz w:val="24"/>
        </w:rPr>
        <w:t>引入不确定度分量小得多，因此忽略温度</w:t>
      </w:r>
      <w:r>
        <w:rPr>
          <w:sz w:val="24"/>
        </w:rPr>
        <w:t>显示</w:t>
      </w:r>
      <w:r w:rsidRPr="004106A3">
        <w:rPr>
          <w:sz w:val="24"/>
        </w:rPr>
        <w:t>分辨力引入的不确定度</w:t>
      </w:r>
      <w:r>
        <w:rPr>
          <w:rFonts w:hint="eastAsia"/>
          <w:sz w:val="24"/>
        </w:rPr>
        <w:t>。</w:t>
      </w:r>
    </w:p>
    <w:p w:rsidR="001F70F1" w:rsidRDefault="001F70F1" w:rsidP="00014DD6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试验仪恒温液浴槽温度测量重复性和显示分辨力引入的不确定分量</w:t>
      </w:r>
      <w:r w:rsidRPr="004106A3">
        <w:rPr>
          <w:sz w:val="24"/>
        </w:rPr>
        <w:t>：</w:t>
      </w:r>
    </w:p>
    <w:p w:rsidR="001F70F1" w:rsidRPr="008B5750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63737A">
        <w:rPr>
          <w:rFonts w:eastAsiaTheme="minorEastAsia"/>
          <w:position w:val="-12"/>
          <w:sz w:val="24"/>
        </w:rPr>
        <w:object w:dxaOrig="1540" w:dyaOrig="360">
          <v:shape id="_x0000_i1038" type="#_x0000_t75" style="width:76.6pt;height:19.6pt" o:ole="">
            <v:imagedata r:id="rId35" o:title=""/>
          </v:shape>
          <o:OLEObject Type="Embed" ProgID="Equation.DSMT4" ShapeID="_x0000_i1038" DrawAspect="Content" ObjectID="_1771608472" r:id="rId36"/>
        </w:object>
      </w:r>
      <w:r>
        <w:rPr>
          <w:rFonts w:eastAsiaTheme="minorEastAsia" w:hint="eastAsia"/>
          <w:sz w:val="24"/>
        </w:rPr>
        <w:t xml:space="preserve"> </w:t>
      </w:r>
      <w:r w:rsidRPr="009A715F">
        <w:rPr>
          <w:rFonts w:eastAsiaTheme="minorEastAsia"/>
          <w:sz w:val="24"/>
        </w:rPr>
        <w:t>℃</w:t>
      </w: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6.2多通道温度测量装置引入的不确定度分量</w:t>
      </w:r>
      <w:r w:rsidRPr="007A633C">
        <w:rPr>
          <w:rFonts w:ascii="宋体" w:hAnsi="宋体" w:cs="宋体" w:hint="eastAsia"/>
          <w:position w:val="-12"/>
          <w:sz w:val="24"/>
        </w:rPr>
        <w:object w:dxaOrig="260" w:dyaOrig="360">
          <v:shape id="_x0000_i1039" type="#_x0000_t75" style="width:14.4pt;height:19.6pt" o:ole="">
            <v:imagedata r:id="rId26" o:title=""/>
          </v:shape>
          <o:OLEObject Type="Embed" ProgID="Equation.DSMT4" ShapeID="_x0000_i1039" DrawAspect="Content" ObjectID="_1771608473" r:id="rId37"/>
        </w:object>
      </w: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eastAsiaTheme="minorEastAsia"/>
          <w:sz w:val="24"/>
        </w:rPr>
        <w:t>由</w:t>
      </w:r>
      <w:r>
        <w:rPr>
          <w:rFonts w:ascii="宋体" w:hAnsi="宋体" w:cs="宋体" w:hint="eastAsia"/>
          <w:sz w:val="24"/>
        </w:rPr>
        <w:t>多通道温度测量装置</w:t>
      </w:r>
      <w:r>
        <w:rPr>
          <w:rFonts w:eastAsiaTheme="minorEastAsia"/>
          <w:sz w:val="24"/>
        </w:rPr>
        <w:t>的</w:t>
      </w:r>
      <w:r>
        <w:rPr>
          <w:rFonts w:eastAsiaTheme="minorEastAsia" w:hint="eastAsia"/>
          <w:sz w:val="24"/>
        </w:rPr>
        <w:t>性能</w:t>
      </w:r>
      <w:r>
        <w:rPr>
          <w:rFonts w:eastAsiaTheme="minorEastAsia"/>
          <w:sz w:val="24"/>
        </w:rPr>
        <w:t>指标可知</w:t>
      </w:r>
      <w:r>
        <w:rPr>
          <w:rFonts w:eastAsiaTheme="minorEastAsia" w:hint="eastAsia"/>
          <w:sz w:val="24"/>
        </w:rPr>
        <w:t>，最大示值误差</w:t>
      </w:r>
      <w:r w:rsidRPr="00806EA0">
        <w:rPr>
          <w:sz w:val="24"/>
          <w:lang w:val="zh-CN"/>
        </w:rPr>
        <w:t>±</w:t>
      </w:r>
      <w:r>
        <w:rPr>
          <w:rFonts w:hint="eastAsia"/>
          <w:sz w:val="24"/>
          <w:lang w:val="zh-CN"/>
        </w:rPr>
        <w:t>（</w:t>
      </w:r>
      <w:r w:rsidRPr="00806EA0">
        <w:rPr>
          <w:sz w:val="24"/>
          <w:lang w:val="zh-CN"/>
        </w:rPr>
        <w:t>0.15℃+0.002</w:t>
      </w:r>
      <w:r w:rsidRPr="00857E0D">
        <w:rPr>
          <w:i/>
          <w:sz w:val="24"/>
          <w:lang w:val="zh-CN"/>
        </w:rPr>
        <w:t>t</w:t>
      </w:r>
      <w:r>
        <w:rPr>
          <w:rFonts w:hint="eastAsia"/>
          <w:sz w:val="24"/>
          <w:lang w:val="zh-CN"/>
        </w:rPr>
        <w:t>），分布区间半宽为</w:t>
      </w:r>
      <w:r>
        <w:rPr>
          <w:rFonts w:hint="eastAsia"/>
          <w:sz w:val="24"/>
          <w:lang w:val="zh-CN"/>
        </w:rPr>
        <w:t>0.15</w:t>
      </w:r>
      <w:r>
        <w:rPr>
          <w:rFonts w:hint="eastAsia"/>
          <w:sz w:val="24"/>
          <w:lang w:val="zh-CN"/>
        </w:rPr>
        <w:t>，服从均匀分布，</w:t>
      </w:r>
      <w:r w:rsidRPr="004106A3">
        <w:rPr>
          <w:i/>
          <w:sz w:val="24"/>
        </w:rPr>
        <w:t>k</w:t>
      </w:r>
      <w:r w:rsidRPr="004106A3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>
        <w:rPr>
          <w:rFonts w:hint="eastAsia"/>
          <w:szCs w:val="21"/>
        </w:rPr>
        <w:t>，</w:t>
      </w:r>
      <w:r>
        <w:rPr>
          <w:rFonts w:ascii="宋体" w:hAnsi="宋体" w:cs="宋体" w:hint="eastAsia"/>
          <w:sz w:val="24"/>
        </w:rPr>
        <w:t>则：</w:t>
      </w:r>
    </w:p>
    <w:p w:rsidR="001F70F1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B51F1D">
        <w:rPr>
          <w:rFonts w:eastAsiaTheme="minorEastAsia"/>
          <w:position w:val="-12"/>
          <w:sz w:val="24"/>
        </w:rPr>
        <w:object w:dxaOrig="2180" w:dyaOrig="400">
          <v:shape id="_x0000_i1040" type="#_x0000_t75" style="width:108.85pt;height:20.15pt" o:ole="">
            <v:imagedata r:id="rId38" o:title=""/>
          </v:shape>
          <o:OLEObject Type="Embed" ProgID="Equation.DSMT4" ShapeID="_x0000_i1040" DrawAspect="Content" ObjectID="_1771608474" r:id="rId39"/>
        </w:object>
      </w:r>
      <w:r>
        <w:rPr>
          <w:rFonts w:eastAsiaTheme="minorEastAsia" w:hint="eastAsia"/>
          <w:sz w:val="24"/>
        </w:rPr>
        <w:t xml:space="preserve"> </w:t>
      </w:r>
      <w:r w:rsidRPr="009A715F">
        <w:rPr>
          <w:rFonts w:eastAsiaTheme="minorEastAsia"/>
          <w:sz w:val="24"/>
        </w:rPr>
        <w:t xml:space="preserve">℃ </w:t>
      </w:r>
    </w:p>
    <w:p w:rsidR="001F70F1" w:rsidRDefault="001F70F1" w:rsidP="00014DD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多通道</w:t>
      </w:r>
      <w:r>
        <w:rPr>
          <w:rFonts w:eastAsiaTheme="minorEastAsia"/>
          <w:sz w:val="24"/>
        </w:rPr>
        <w:t>温度测量装置分辨力为</w:t>
      </w:r>
      <w:r>
        <w:rPr>
          <w:rFonts w:eastAsiaTheme="minorEastAsia" w:hint="eastAsia"/>
          <w:sz w:val="24"/>
        </w:rPr>
        <w:t xml:space="preserve">0.01 </w:t>
      </w:r>
      <w:r>
        <w:rPr>
          <w:rFonts w:eastAsiaTheme="minorEastAsia" w:hint="eastAsia"/>
          <w:sz w:val="24"/>
        </w:rPr>
        <w:t>℃，分布</w:t>
      </w:r>
      <w:r w:rsidRPr="008308A8">
        <w:rPr>
          <w:rFonts w:eastAsiaTheme="minorEastAsia"/>
          <w:sz w:val="24"/>
        </w:rPr>
        <w:t>区间半宽</w:t>
      </w:r>
      <w:r w:rsidRPr="008308A8">
        <w:rPr>
          <w:rFonts w:eastAsiaTheme="minorEastAsia"/>
          <w:sz w:val="24"/>
        </w:rPr>
        <w:t>0.005</w:t>
      </w:r>
      <w:r w:rsidRPr="008308A8">
        <w:rPr>
          <w:rFonts w:eastAsiaTheme="minorEastAsia" w:hint="eastAsia"/>
          <w:sz w:val="24"/>
        </w:rPr>
        <w:t xml:space="preserve"> </w:t>
      </w:r>
      <w:r w:rsidRPr="008308A8">
        <w:rPr>
          <w:rFonts w:eastAsiaTheme="minorEastAsia" w:hint="eastAsia"/>
          <w:sz w:val="24"/>
        </w:rPr>
        <w:t>℃，</w:t>
      </w:r>
      <w:r>
        <w:rPr>
          <w:rFonts w:eastAsiaTheme="minorEastAsia" w:hint="eastAsia"/>
          <w:sz w:val="24"/>
        </w:rPr>
        <w:t>按照</w:t>
      </w:r>
      <w:r>
        <w:rPr>
          <w:rFonts w:eastAsiaTheme="minorEastAsia"/>
          <w:sz w:val="24"/>
        </w:rPr>
        <w:t>均匀分布</w:t>
      </w:r>
      <w:r w:rsidRPr="004106A3">
        <w:rPr>
          <w:i/>
          <w:sz w:val="24"/>
        </w:rPr>
        <w:t>k</w:t>
      </w:r>
      <w:r w:rsidRPr="004106A3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>
        <w:rPr>
          <w:rFonts w:eastAsiaTheme="minorEastAsia" w:hint="eastAsia"/>
          <w:sz w:val="24"/>
        </w:rPr>
        <w:t>，</w:t>
      </w:r>
      <w:r w:rsidRPr="008308A8">
        <w:rPr>
          <w:rFonts w:eastAsiaTheme="minorEastAsia" w:hint="eastAsia"/>
          <w:sz w:val="24"/>
        </w:rPr>
        <w:t>分辨力引入的不确定度分量</w:t>
      </w:r>
      <w:r w:rsidRPr="001B646C">
        <w:rPr>
          <w:position w:val="-12"/>
          <w:sz w:val="24"/>
        </w:rPr>
        <w:object w:dxaOrig="340" w:dyaOrig="360">
          <v:shape id="_x0000_i1041" type="#_x0000_t75" style="width:17.3pt;height:19.6pt" o:ole="">
            <v:imagedata r:id="rId40" o:title=""/>
          </v:shape>
          <o:OLEObject Type="Embed" ProgID="Equation.DSMT4" ShapeID="_x0000_i1041" DrawAspect="Content" ObjectID="_1771608475" r:id="rId41"/>
        </w:object>
      </w:r>
      <w:r w:rsidRPr="001B646C">
        <w:rPr>
          <w:sz w:val="24"/>
        </w:rPr>
        <w:t>=0.005/k=0.003</w:t>
      </w:r>
      <w:r>
        <w:rPr>
          <w:rFonts w:hint="eastAsia"/>
          <w:sz w:val="24"/>
        </w:rPr>
        <w:t xml:space="preserve"> </w:t>
      </w:r>
      <w:r>
        <w:rPr>
          <w:rFonts w:eastAsiaTheme="minorEastAsia"/>
          <w:sz w:val="24"/>
        </w:rPr>
        <w:t>℃</w:t>
      </w:r>
      <w:r>
        <w:rPr>
          <w:rFonts w:eastAsiaTheme="minorEastAsia" w:hint="eastAsia"/>
          <w:sz w:val="24"/>
        </w:rPr>
        <w:t>，相对最大示值误差可忽略。</w:t>
      </w:r>
    </w:p>
    <w:p w:rsidR="001F70F1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63737A">
        <w:rPr>
          <w:rFonts w:eastAsiaTheme="minorEastAsia"/>
          <w:position w:val="-12"/>
          <w:sz w:val="24"/>
        </w:rPr>
        <w:object w:dxaOrig="1579" w:dyaOrig="360">
          <v:shape id="_x0000_i1042" type="#_x0000_t75" style="width:78.9pt;height:19.6pt" o:ole="">
            <v:imagedata r:id="rId42" o:title=""/>
          </v:shape>
          <o:OLEObject Type="Embed" ProgID="Equation.DSMT4" ShapeID="_x0000_i1042" DrawAspect="Content" ObjectID="_1771608476" r:id="rId43"/>
        </w:object>
      </w:r>
      <w:r>
        <w:rPr>
          <w:rFonts w:eastAsiaTheme="minorEastAsia" w:hint="eastAsia"/>
          <w:sz w:val="24"/>
        </w:rPr>
        <w:t xml:space="preserve"> </w:t>
      </w:r>
      <w:r w:rsidRPr="009A715F">
        <w:rPr>
          <w:rFonts w:eastAsiaTheme="minorEastAsia"/>
          <w:sz w:val="24"/>
        </w:rPr>
        <w:t xml:space="preserve">℃ </w:t>
      </w: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6.3多通道温度测量装置修正误差引入的不确定分量</w:t>
      </w:r>
      <w:r w:rsidRPr="007A633C">
        <w:rPr>
          <w:rFonts w:ascii="宋体" w:hAnsi="宋体" w:cs="宋体" w:hint="eastAsia"/>
          <w:position w:val="-12"/>
          <w:sz w:val="24"/>
        </w:rPr>
        <w:object w:dxaOrig="260" w:dyaOrig="360">
          <v:shape id="_x0000_i1043" type="#_x0000_t75" style="width:14.4pt;height:19.6pt" o:ole="">
            <v:imagedata r:id="rId28" o:title=""/>
          </v:shape>
          <o:OLEObject Type="Embed" ProgID="Equation.DSMT4" ShapeID="_x0000_i1043" DrawAspect="Content" ObjectID="_1771608477" r:id="rId44"/>
        </w:object>
      </w:r>
    </w:p>
    <w:p w:rsidR="001F70F1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多通道</w:t>
      </w:r>
      <w:r>
        <w:rPr>
          <w:sz w:val="24"/>
        </w:rPr>
        <w:t>温度测量装置</w:t>
      </w:r>
      <w:r w:rsidRPr="004106A3">
        <w:rPr>
          <w:sz w:val="24"/>
        </w:rPr>
        <w:t>溯源证书的不确定度</w:t>
      </w:r>
      <w:r w:rsidRPr="00977B5B">
        <w:rPr>
          <w:i/>
          <w:sz w:val="24"/>
        </w:rPr>
        <w:t>U</w:t>
      </w:r>
      <w:r w:rsidRPr="00977B5B">
        <w:rPr>
          <w:sz w:val="24"/>
        </w:rPr>
        <w:t>=0.0</w:t>
      </w:r>
      <w:bookmarkStart w:id="5" w:name="OLE_LINK378"/>
      <w:bookmarkStart w:id="6" w:name="OLE_LINK379"/>
      <w:r w:rsidRPr="00977B5B">
        <w:rPr>
          <w:sz w:val="24"/>
        </w:rPr>
        <w:t>4 ℃</w:t>
      </w:r>
      <w:bookmarkEnd w:id="5"/>
      <w:bookmarkEnd w:id="6"/>
      <w:r w:rsidRPr="004106A3">
        <w:rPr>
          <w:sz w:val="24"/>
        </w:rPr>
        <w:t>，</w:t>
      </w:r>
      <w:r w:rsidRPr="004106A3">
        <w:rPr>
          <w:i/>
          <w:sz w:val="24"/>
        </w:rPr>
        <w:t>k</w:t>
      </w:r>
      <w:r w:rsidRPr="004106A3">
        <w:rPr>
          <w:sz w:val="24"/>
        </w:rPr>
        <w:t>=2</w:t>
      </w:r>
      <w:r w:rsidRPr="004106A3">
        <w:rPr>
          <w:sz w:val="24"/>
        </w:rPr>
        <w:t>，</w:t>
      </w:r>
      <w:r>
        <w:rPr>
          <w:rFonts w:ascii="宋体" w:hAnsi="宋体" w:cs="宋体" w:hint="eastAsia"/>
          <w:sz w:val="24"/>
        </w:rPr>
        <w:t>则：</w:t>
      </w:r>
    </w:p>
    <w:p w:rsidR="001F70F1" w:rsidRPr="00977B5B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63737A">
        <w:rPr>
          <w:rFonts w:eastAsiaTheme="minorEastAsia"/>
          <w:position w:val="-12"/>
          <w:sz w:val="24"/>
        </w:rPr>
        <w:object w:dxaOrig="1800" w:dyaOrig="360">
          <v:shape id="_x0000_i1044" type="#_x0000_t75" style="width:89.3pt;height:19.6pt" o:ole="">
            <v:imagedata r:id="rId45" o:title=""/>
          </v:shape>
          <o:OLEObject Type="Embed" ProgID="Equation.DSMT4" ShapeID="_x0000_i1044" DrawAspect="Content" ObjectID="_1771608478" r:id="rId46"/>
        </w:object>
      </w:r>
      <w:r>
        <w:rPr>
          <w:rFonts w:eastAsiaTheme="minorEastAsia" w:hint="eastAsia"/>
          <w:sz w:val="24"/>
        </w:rPr>
        <w:t xml:space="preserve"> </w:t>
      </w:r>
      <w:r w:rsidRPr="009A715F">
        <w:rPr>
          <w:rFonts w:eastAsiaTheme="minorEastAsia"/>
          <w:sz w:val="24"/>
        </w:rPr>
        <w:t>℃</w:t>
      </w:r>
    </w:p>
    <w:p w:rsidR="001F70F1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</w:t>
      </w:r>
      <w:r w:rsidRPr="00014DD6">
        <w:rPr>
          <w:rFonts w:ascii="黑体" w:eastAsia="黑体" w:hAnsi="黑体" w:cs="宋体" w:hint="eastAsia"/>
          <w:sz w:val="24"/>
        </w:rPr>
        <w:t xml:space="preserve"> </w:t>
      </w:r>
      <w:r w:rsidR="001F70F1" w:rsidRPr="00014DD6">
        <w:rPr>
          <w:rFonts w:ascii="黑体" w:eastAsia="黑体" w:hAnsi="黑体" w:cs="宋体" w:hint="eastAsia"/>
          <w:sz w:val="24"/>
        </w:rPr>
        <w:t>合成标准不确定度的计算</w:t>
      </w: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7.1标准不确定度分量汇总表</w:t>
      </w:r>
      <w:r w:rsidR="001F5A81"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。</w:t>
      </w:r>
    </w:p>
    <w:p w:rsidR="001F70F1" w:rsidRPr="000B60E9" w:rsidRDefault="001F70F1" w:rsidP="00014DD6">
      <w:pPr>
        <w:spacing w:line="360" w:lineRule="auto"/>
        <w:jc w:val="center"/>
        <w:rPr>
          <w:rFonts w:eastAsiaTheme="minorEastAsia"/>
          <w:szCs w:val="21"/>
        </w:rPr>
      </w:pPr>
      <w:r w:rsidRPr="000B60E9">
        <w:rPr>
          <w:rFonts w:eastAsiaTheme="minorEastAsia"/>
          <w:szCs w:val="21"/>
        </w:rPr>
        <w:t>表</w:t>
      </w:r>
      <w:r w:rsidRPr="000B60E9">
        <w:rPr>
          <w:rFonts w:eastAsiaTheme="minorEastAsia"/>
          <w:szCs w:val="21"/>
        </w:rPr>
        <w:t xml:space="preserve">1 </w:t>
      </w:r>
      <w:r>
        <w:rPr>
          <w:rFonts w:eastAsiaTheme="minorEastAsia"/>
          <w:szCs w:val="21"/>
        </w:rPr>
        <w:t>温度显示误差</w:t>
      </w:r>
      <w:r w:rsidRPr="000B60E9">
        <w:rPr>
          <w:rFonts w:eastAsiaTheme="minorEastAsia"/>
          <w:szCs w:val="21"/>
        </w:rPr>
        <w:t>校准标准不确定度分量汇总表</w:t>
      </w: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3386"/>
        <w:gridCol w:w="2568"/>
      </w:tblGrid>
      <w:tr w:rsidR="001F70F1" w:rsidRPr="000B60E9" w:rsidTr="00784099">
        <w:trPr>
          <w:trHeight w:val="450"/>
        </w:trPr>
        <w:tc>
          <w:tcPr>
            <w:tcW w:w="22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szCs w:val="21"/>
              </w:rPr>
              <w:t>标准不确定度符号</w:t>
            </w:r>
          </w:p>
        </w:tc>
        <w:tc>
          <w:tcPr>
            <w:tcW w:w="3386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szCs w:val="21"/>
              </w:rPr>
              <w:t>不确定度来源</w:t>
            </w:r>
          </w:p>
        </w:tc>
        <w:tc>
          <w:tcPr>
            <w:tcW w:w="25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szCs w:val="21"/>
              </w:rPr>
              <w:t>标准不确定度</w:t>
            </w:r>
            <w:r>
              <w:rPr>
                <w:rFonts w:eastAsiaTheme="minorEastAsia" w:hint="eastAsia"/>
                <w:szCs w:val="21"/>
              </w:rPr>
              <w:t>（</w:t>
            </w:r>
            <w:r w:rsidRPr="000B60E9">
              <w:rPr>
                <w:rFonts w:eastAsiaTheme="minorEastAsia"/>
                <w:szCs w:val="21"/>
              </w:rPr>
              <w:t>℃</w:t>
            </w:r>
            <w:r>
              <w:rPr>
                <w:rFonts w:eastAsiaTheme="minorEastAsia" w:hint="eastAsia"/>
                <w:szCs w:val="21"/>
              </w:rPr>
              <w:t>）</w:t>
            </w:r>
          </w:p>
        </w:tc>
      </w:tr>
      <w:tr w:rsidR="001F70F1" w:rsidRPr="000B60E9" w:rsidTr="00784099">
        <w:tc>
          <w:tcPr>
            <w:tcW w:w="22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position w:val="-10"/>
                <w:szCs w:val="21"/>
              </w:rPr>
              <w:object w:dxaOrig="220" w:dyaOrig="300">
                <v:shape id="_x0000_i1045" type="#_x0000_t75" style="width:12.1pt;height:15pt" o:ole="">
                  <v:imagedata r:id="rId47" o:title=""/>
                </v:shape>
                <o:OLEObject Type="Embed" ProgID="Equation.3" ShapeID="_x0000_i1045" DrawAspect="Content" ObjectID="_1771608479" r:id="rId48"/>
              </w:object>
            </w:r>
          </w:p>
        </w:tc>
        <w:tc>
          <w:tcPr>
            <w:tcW w:w="3386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left"/>
              <w:rPr>
                <w:rFonts w:eastAsiaTheme="minorEastAsia"/>
                <w:szCs w:val="21"/>
              </w:rPr>
            </w:pPr>
            <w:r w:rsidRPr="008308A8">
              <w:rPr>
                <w:rFonts w:eastAsiaTheme="minorEastAsia" w:hint="eastAsia"/>
                <w:szCs w:val="21"/>
              </w:rPr>
              <w:t>试验仪恒温液浴槽温度测量重复性和显示分辨力引入的不确定分量</w:t>
            </w:r>
          </w:p>
        </w:tc>
        <w:tc>
          <w:tcPr>
            <w:tcW w:w="25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szCs w:val="21"/>
              </w:rPr>
              <w:t>0.</w:t>
            </w:r>
            <w:r>
              <w:rPr>
                <w:rFonts w:eastAsiaTheme="minorEastAsia" w:hint="eastAsia"/>
                <w:szCs w:val="21"/>
              </w:rPr>
              <w:t>052</w:t>
            </w:r>
          </w:p>
        </w:tc>
      </w:tr>
      <w:tr w:rsidR="001F70F1" w:rsidRPr="000B60E9" w:rsidTr="00784099">
        <w:tc>
          <w:tcPr>
            <w:tcW w:w="22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position w:val="-10"/>
                <w:szCs w:val="21"/>
              </w:rPr>
              <w:object w:dxaOrig="260" w:dyaOrig="300">
                <v:shape id="_x0000_i1046" type="#_x0000_t75" style="width:12.65pt;height:15pt" o:ole="">
                  <v:imagedata r:id="rId49" o:title=""/>
                </v:shape>
                <o:OLEObject Type="Embed" ProgID="Equation.3" ShapeID="_x0000_i1046" DrawAspect="Content" ObjectID="_1771608480" r:id="rId50"/>
              </w:object>
            </w:r>
          </w:p>
        </w:tc>
        <w:tc>
          <w:tcPr>
            <w:tcW w:w="3386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left"/>
              <w:rPr>
                <w:rFonts w:eastAsiaTheme="minorEastAsia"/>
                <w:szCs w:val="21"/>
              </w:rPr>
            </w:pPr>
            <w:r w:rsidRPr="008308A8">
              <w:rPr>
                <w:rFonts w:eastAsiaTheme="minorEastAsia" w:hint="eastAsia"/>
                <w:szCs w:val="21"/>
              </w:rPr>
              <w:t>多通道温度测量装置引入的不确定度分量</w:t>
            </w:r>
          </w:p>
        </w:tc>
        <w:tc>
          <w:tcPr>
            <w:tcW w:w="25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szCs w:val="21"/>
              </w:rPr>
              <w:t>0.</w:t>
            </w:r>
            <w:r>
              <w:rPr>
                <w:rFonts w:eastAsiaTheme="minorEastAsia" w:hint="eastAsia"/>
                <w:szCs w:val="21"/>
              </w:rPr>
              <w:t>087</w:t>
            </w:r>
          </w:p>
        </w:tc>
      </w:tr>
      <w:tr w:rsidR="001F70F1" w:rsidRPr="000B60E9" w:rsidTr="00784099">
        <w:tc>
          <w:tcPr>
            <w:tcW w:w="22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position w:val="-10"/>
                <w:szCs w:val="21"/>
              </w:rPr>
              <w:object w:dxaOrig="260" w:dyaOrig="300">
                <v:shape id="_x0000_i1047" type="#_x0000_t75" style="width:12.65pt;height:15pt" o:ole="">
                  <v:imagedata r:id="rId51" o:title=""/>
                </v:shape>
                <o:OLEObject Type="Embed" ProgID="Equation.3" ShapeID="_x0000_i1047" DrawAspect="Content" ObjectID="_1771608481" r:id="rId52"/>
              </w:object>
            </w:r>
          </w:p>
        </w:tc>
        <w:tc>
          <w:tcPr>
            <w:tcW w:w="3386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left"/>
              <w:rPr>
                <w:rFonts w:eastAsiaTheme="minorEastAsia"/>
                <w:szCs w:val="21"/>
              </w:rPr>
            </w:pPr>
            <w:r w:rsidRPr="008308A8">
              <w:rPr>
                <w:rFonts w:eastAsiaTheme="minorEastAsia" w:hint="eastAsia"/>
                <w:szCs w:val="21"/>
              </w:rPr>
              <w:t>多通道温度测量装置修正误差引入的不确定分量</w:t>
            </w:r>
          </w:p>
        </w:tc>
        <w:tc>
          <w:tcPr>
            <w:tcW w:w="2568" w:type="dxa"/>
            <w:vAlign w:val="center"/>
          </w:tcPr>
          <w:p w:rsidR="001F70F1" w:rsidRPr="000B60E9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0B60E9">
              <w:rPr>
                <w:rFonts w:eastAsiaTheme="minorEastAsia"/>
                <w:szCs w:val="21"/>
              </w:rPr>
              <w:t>0.</w:t>
            </w:r>
            <w:r>
              <w:rPr>
                <w:rFonts w:eastAsiaTheme="minorEastAsia" w:hint="eastAsia"/>
                <w:szCs w:val="21"/>
              </w:rPr>
              <w:t>020</w:t>
            </w:r>
          </w:p>
        </w:tc>
      </w:tr>
    </w:tbl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7.2合成标准不确定度的计算</w:t>
      </w:r>
    </w:p>
    <w:p w:rsidR="001F70F1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由于</w:t>
      </w:r>
      <w:r>
        <w:rPr>
          <w:rFonts w:ascii="宋体" w:hAnsi="宋体" w:cs="宋体"/>
          <w:sz w:val="24"/>
        </w:rPr>
        <w:t>各个不确定分量互不相关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/>
          <w:sz w:val="24"/>
        </w:rPr>
        <w:t>合成标准不确定度</w:t>
      </w:r>
      <w:r w:rsidRPr="00085F3F">
        <w:rPr>
          <w:position w:val="-12"/>
          <w:sz w:val="24"/>
        </w:rPr>
        <w:object w:dxaOrig="260" w:dyaOrig="360">
          <v:shape id="_x0000_i1048" type="#_x0000_t75" style="width:12.65pt;height:17.3pt" o:ole="">
            <v:imagedata r:id="rId53" o:title=""/>
          </v:shape>
          <o:OLEObject Type="Embed" ProgID="Equation.DSMT4" ShapeID="_x0000_i1048" DrawAspect="Content" ObjectID="_1771608482" r:id="rId54"/>
        </w:object>
      </w:r>
      <w:r>
        <w:rPr>
          <w:rFonts w:ascii="宋体" w:hAnsi="宋体" w:cs="宋体"/>
          <w:sz w:val="24"/>
        </w:rPr>
        <w:t>按下式计算</w:t>
      </w:r>
      <w:r>
        <w:rPr>
          <w:rFonts w:ascii="宋体" w:hAnsi="宋体" w:cs="宋体" w:hint="eastAsia"/>
          <w:sz w:val="24"/>
        </w:rPr>
        <w:t>：</w:t>
      </w:r>
    </w:p>
    <w:p w:rsidR="001F70F1" w:rsidRPr="006016EF" w:rsidRDefault="001F70F1" w:rsidP="00014DD6">
      <w:pPr>
        <w:spacing w:line="360" w:lineRule="auto"/>
        <w:jc w:val="center"/>
        <w:rPr>
          <w:sz w:val="24"/>
        </w:rPr>
      </w:pPr>
      <w:r w:rsidRPr="006016EF">
        <w:rPr>
          <w:position w:val="-14"/>
          <w:sz w:val="24"/>
        </w:rPr>
        <w:object w:dxaOrig="3800" w:dyaOrig="460">
          <v:shape id="_x0000_i1049" type="#_x0000_t75" style="width:190.65pt;height:21.9pt" o:ole="">
            <v:imagedata r:id="rId55" o:title=""/>
          </v:shape>
          <o:OLEObject Type="Embed" ProgID="Equation.DSMT4" ShapeID="_x0000_i1049" DrawAspect="Content" ObjectID="_1771608483" r:id="rId56"/>
        </w:object>
      </w:r>
      <w:r>
        <w:rPr>
          <w:rFonts w:hint="eastAsia"/>
          <w:sz w:val="24"/>
        </w:rPr>
        <w:t xml:space="preserve"> </w:t>
      </w:r>
      <w:r w:rsidRPr="006016EF">
        <w:rPr>
          <w:sz w:val="24"/>
        </w:rPr>
        <w:t>℃</w:t>
      </w:r>
    </w:p>
    <w:p w:rsidR="001F70F1" w:rsidRDefault="001F70F1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扩展不确定度评定</w:t>
      </w:r>
    </w:p>
    <w:p w:rsidR="001F70F1" w:rsidRPr="00D8172F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取包含因子</w:t>
      </w:r>
      <w:r>
        <w:rPr>
          <w:rFonts w:ascii="宋体" w:hAnsi="宋体" w:cs="宋体" w:hint="eastAsia"/>
          <w:i/>
          <w:sz w:val="24"/>
        </w:rPr>
        <w:t>k</w:t>
      </w:r>
      <w:r>
        <w:rPr>
          <w:rFonts w:ascii="宋体" w:hAnsi="宋体" w:cs="宋体" w:hint="eastAsia"/>
          <w:sz w:val="24"/>
        </w:rPr>
        <w:t xml:space="preserve">=2，温度显示误差不确定度为： </w:t>
      </w:r>
    </w:p>
    <w:p w:rsidR="001F70F1" w:rsidRDefault="001F70F1" w:rsidP="00014DD6">
      <w:pPr>
        <w:spacing w:line="360" w:lineRule="auto"/>
        <w:jc w:val="center"/>
        <w:rPr>
          <w:sz w:val="24"/>
        </w:rPr>
      </w:pPr>
      <w:r w:rsidRPr="00085F3F">
        <w:rPr>
          <w:rFonts w:ascii="宋体" w:hAnsi="宋体" w:cs="宋体" w:hint="eastAsia"/>
          <w:position w:val="-12"/>
          <w:sz w:val="24"/>
        </w:rPr>
        <w:object w:dxaOrig="1640" w:dyaOrig="360">
          <v:shape id="_x0000_i1050" type="#_x0000_t75" style="width:87.55pt;height:20.15pt" o:ole="">
            <v:imagedata r:id="rId57" o:title=""/>
          </v:shape>
          <o:OLEObject Type="Embed" ProgID="Equation.DSMT4" ShapeID="_x0000_i1050" DrawAspect="Content" ObjectID="_1771608484" r:id="rId58"/>
        </w:object>
      </w:r>
      <w:r>
        <w:rPr>
          <w:rFonts w:ascii="宋体" w:hAnsi="宋体" w:cs="宋体" w:hint="eastAsia"/>
          <w:sz w:val="24"/>
        </w:rPr>
        <w:t xml:space="preserve"> </w:t>
      </w:r>
      <w:r w:rsidRPr="00085F3F">
        <w:rPr>
          <w:sz w:val="24"/>
        </w:rPr>
        <w:t>℃</w:t>
      </w:r>
    </w:p>
    <w:p w:rsidR="001F70F1" w:rsidRDefault="001F70F1" w:rsidP="00014DD6">
      <w:pPr>
        <w:spacing w:line="360" w:lineRule="auto"/>
      </w:pPr>
      <w:r>
        <w:br w:type="page"/>
      </w:r>
    </w:p>
    <w:p w:rsidR="001F70F1" w:rsidRPr="00AE365C" w:rsidRDefault="001F70F1" w:rsidP="001F70F1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 w:cs="宋体"/>
          <w:sz w:val="28"/>
          <w:szCs w:val="28"/>
          <w:lang w:val="zh-CN"/>
        </w:rPr>
      </w:pPr>
      <w:r w:rsidRPr="00AE365C">
        <w:rPr>
          <w:rFonts w:ascii="黑体" w:eastAsia="黑体" w:hAnsi="黑体" w:cs="宋体" w:hint="eastAsia"/>
          <w:sz w:val="28"/>
          <w:szCs w:val="28"/>
        </w:rPr>
        <w:lastRenderedPageBreak/>
        <w:t>金属材料腐蚀性试验仪恒温液浴槽温度</w:t>
      </w:r>
      <w:r w:rsidRPr="00AE365C">
        <w:rPr>
          <w:rFonts w:ascii="黑体" w:eastAsia="黑体" w:hAnsi="黑体" w:cs="宋体" w:hint="eastAsia"/>
          <w:sz w:val="28"/>
          <w:szCs w:val="28"/>
          <w:lang w:val="zh-CN"/>
        </w:rPr>
        <w:t>均匀</w:t>
      </w:r>
      <w:r>
        <w:rPr>
          <w:rFonts w:ascii="黑体" w:eastAsia="黑体" w:hAnsi="黑体" w:cs="宋体" w:hint="eastAsia"/>
          <w:sz w:val="28"/>
          <w:szCs w:val="28"/>
          <w:lang w:val="zh-CN"/>
        </w:rPr>
        <w:t>度</w:t>
      </w:r>
      <w:r w:rsidRPr="00AE365C">
        <w:rPr>
          <w:rFonts w:ascii="黑体" w:eastAsia="黑体" w:hAnsi="黑体" w:cs="宋体" w:hint="eastAsia"/>
          <w:sz w:val="28"/>
          <w:szCs w:val="28"/>
          <w:lang w:val="zh-CN"/>
        </w:rPr>
        <w:t>不确定度评定示例</w:t>
      </w:r>
    </w:p>
    <w:p w:rsidR="00014DD6" w:rsidRPr="00014DD6" w:rsidRDefault="00014DD6" w:rsidP="00014DD6">
      <w:pPr>
        <w:pStyle w:val="ae"/>
        <w:numPr>
          <w:ilvl w:val="0"/>
          <w:numId w:val="2"/>
        </w:numPr>
        <w:spacing w:line="360" w:lineRule="auto"/>
        <w:ind w:firstLineChars="0"/>
        <w:rPr>
          <w:rFonts w:eastAsiaTheme="minorEastAsia" w:hint="eastAsia"/>
          <w:sz w:val="24"/>
        </w:rPr>
      </w:pPr>
      <w:r w:rsidRPr="00014DD6">
        <w:rPr>
          <w:rFonts w:eastAsiaTheme="minorEastAsia"/>
          <w:sz w:val="24"/>
        </w:rPr>
        <w:t>金属腐蚀性试验仪（</w:t>
      </w:r>
      <w:r w:rsidRPr="00014DD6">
        <w:rPr>
          <w:rFonts w:eastAsiaTheme="minorEastAsia"/>
          <w:sz w:val="24"/>
        </w:rPr>
        <w:t xml:space="preserve">HWP </w:t>
      </w:r>
      <w:r w:rsidRPr="00014DD6">
        <w:rPr>
          <w:rFonts w:eastAsiaTheme="minorEastAsia" w:hint="eastAsia"/>
          <w:sz w:val="24"/>
        </w:rPr>
        <w:t>0</w:t>
      </w:r>
      <w:r w:rsidRPr="00014DD6">
        <w:rPr>
          <w:rFonts w:eastAsiaTheme="minorEastAsia"/>
          <w:sz w:val="24"/>
        </w:rPr>
        <w:t>4-10S</w:t>
      </w:r>
      <w:r w:rsidRPr="00014DD6">
        <w:rPr>
          <w:rFonts w:eastAsiaTheme="minorEastAsia"/>
          <w:sz w:val="24"/>
        </w:rPr>
        <w:t>）</w:t>
      </w:r>
      <w:r w:rsidRPr="00014DD6">
        <w:rPr>
          <w:rFonts w:eastAsiaTheme="minorEastAsia" w:hint="eastAsia"/>
          <w:sz w:val="24"/>
        </w:rPr>
        <w:t>，</w:t>
      </w:r>
      <w:r w:rsidRPr="00014DD6">
        <w:rPr>
          <w:rFonts w:eastAsiaTheme="minorEastAsia"/>
          <w:sz w:val="24"/>
        </w:rPr>
        <w:t>温度控制范围</w:t>
      </w:r>
      <w:r w:rsidRPr="00014DD6">
        <w:rPr>
          <w:rFonts w:eastAsiaTheme="minorEastAsia" w:hint="eastAsia"/>
          <w:sz w:val="24"/>
        </w:rPr>
        <w:t>：</w:t>
      </w:r>
      <w:r w:rsidRPr="00014DD6">
        <w:rPr>
          <w:rFonts w:eastAsiaTheme="minorEastAsia"/>
          <w:sz w:val="24"/>
        </w:rPr>
        <w:t>室温～</w:t>
      </w:r>
      <w:r w:rsidRPr="00014DD6">
        <w:rPr>
          <w:rFonts w:eastAsiaTheme="minorEastAsia"/>
          <w:sz w:val="24"/>
        </w:rPr>
        <w:t xml:space="preserve">80 </w:t>
      </w:r>
      <w:r w:rsidRPr="00014DD6">
        <w:rPr>
          <w:rFonts w:ascii="宋体" w:hAnsi="宋体" w:cs="宋体" w:hint="eastAsia"/>
          <w:sz w:val="24"/>
        </w:rPr>
        <w:t>℃</w:t>
      </w:r>
      <w:r w:rsidRPr="00014DD6">
        <w:rPr>
          <w:rFonts w:eastAsiaTheme="minorEastAsia"/>
          <w:sz w:val="24"/>
        </w:rPr>
        <w:t>，校准温度点为</w:t>
      </w:r>
      <w:r w:rsidRPr="00014DD6">
        <w:rPr>
          <w:rFonts w:eastAsiaTheme="minorEastAsia"/>
          <w:sz w:val="24"/>
        </w:rPr>
        <w:t xml:space="preserve">55.0 </w:t>
      </w:r>
      <w:r w:rsidRPr="00014DD6">
        <w:rPr>
          <w:rFonts w:ascii="宋体" w:hAnsi="宋体" w:cs="宋体" w:hint="eastAsia"/>
          <w:sz w:val="24"/>
        </w:rPr>
        <w:t>℃</w:t>
      </w:r>
      <w:r w:rsidRPr="00014DD6">
        <w:rPr>
          <w:rFonts w:eastAsiaTheme="minorEastAsia"/>
          <w:sz w:val="24"/>
        </w:rPr>
        <w:t>。</w:t>
      </w:r>
    </w:p>
    <w:p w:rsidR="001F70F1" w:rsidRPr="00014DD6" w:rsidRDefault="001F70F1" w:rsidP="00014DD6">
      <w:pPr>
        <w:pStyle w:val="ae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校准方法</w:t>
      </w:r>
    </w:p>
    <w:p w:rsidR="001F70F1" w:rsidRPr="007D6BE6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使用多通道温度测量装置作为测量标准，</w:t>
      </w:r>
      <w:r>
        <w:rPr>
          <w:rFonts w:ascii="宋体" w:hAnsi="宋体" w:cs="宋体" w:hint="eastAsia"/>
          <w:sz w:val="24"/>
        </w:rPr>
        <w:t>采用两个通道的铂电阻传感器</w:t>
      </w:r>
      <w:r w:rsidRPr="007D6BE6">
        <w:rPr>
          <w:rFonts w:ascii="宋体" w:hAnsi="宋体" w:cs="宋体" w:hint="eastAsia"/>
          <w:sz w:val="24"/>
        </w:rPr>
        <w:t>对金属材料腐蚀性试验仪在55 ℃恒温</w:t>
      </w:r>
      <w:r>
        <w:rPr>
          <w:rFonts w:ascii="宋体" w:hAnsi="宋体" w:cs="宋体" w:hint="eastAsia"/>
          <w:sz w:val="24"/>
        </w:rPr>
        <w:t>点</w:t>
      </w:r>
      <w:r w:rsidRPr="007D6BE6">
        <w:rPr>
          <w:rFonts w:ascii="宋体" w:hAnsi="宋体" w:cs="宋体" w:hint="eastAsia"/>
          <w:sz w:val="24"/>
        </w:rPr>
        <w:t>在两个位置对温度均匀性进行校准，记录时间间隔为5分钟，每个位置记录4个数据</w:t>
      </w:r>
      <w:r w:rsidRPr="007D6BE6">
        <w:rPr>
          <w:rFonts w:eastAsiaTheme="minorEastAsia" w:hint="eastAsia"/>
          <w:sz w:val="24"/>
        </w:rPr>
        <w:t>。</w:t>
      </w:r>
    </w:p>
    <w:p w:rsidR="001F70F1" w:rsidRPr="00014DD6" w:rsidRDefault="001F70F1" w:rsidP="00014DD6">
      <w:pPr>
        <w:pStyle w:val="ae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测量模型</w:t>
      </w:r>
    </w:p>
    <w:p w:rsidR="001F70F1" w:rsidRPr="007D6BE6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金属材料腐蚀性试验仪恒温液浴槽的温度均匀性计算公式为：</w:t>
      </w:r>
    </w:p>
    <w:p w:rsidR="001F70F1" w:rsidRPr="007D6BE6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jc w:val="right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1180" w:dyaOrig="360">
          <v:shape id="_x0000_i1051" type="#_x0000_t75" style="width:59.35pt;height:19pt" o:ole="">
            <v:imagedata r:id="rId59" o:title=""/>
          </v:shape>
          <o:OLEObject Type="Embed" ProgID="Equation.DSMT4" ShapeID="_x0000_i1051" DrawAspect="Content" ObjectID="_1771608485" r:id="rId60"/>
        </w:object>
      </w:r>
      <w:r w:rsidRPr="007D6BE6">
        <w:rPr>
          <w:rFonts w:eastAsiaTheme="minorEastAsia"/>
          <w:sz w:val="24"/>
        </w:rPr>
        <w:t xml:space="preserve">                        </w:t>
      </w:r>
      <w:r w:rsidRPr="007D6BE6">
        <w:rPr>
          <w:rFonts w:eastAsiaTheme="minorEastAsia"/>
          <w:sz w:val="24"/>
        </w:rPr>
        <w:tab/>
      </w:r>
      <w:r w:rsidRPr="007D6BE6">
        <w:rPr>
          <w:rFonts w:eastAsiaTheme="minorEastAsia"/>
          <w:sz w:val="24"/>
        </w:rPr>
        <w:t>（</w:t>
      </w:r>
      <w:r w:rsidRPr="007D6BE6">
        <w:rPr>
          <w:rFonts w:eastAsiaTheme="minorEastAsia"/>
          <w:sz w:val="24"/>
        </w:rPr>
        <w:t>1</w:t>
      </w:r>
      <w:r w:rsidRPr="007D6BE6">
        <w:rPr>
          <w:rFonts w:eastAsiaTheme="minorEastAsia"/>
          <w:sz w:val="24"/>
        </w:rPr>
        <w:t>）</w:t>
      </w:r>
    </w:p>
    <w:p w:rsidR="001F70F1" w:rsidRPr="007D6BE6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eastAsiaTheme="minorEastAsia"/>
          <w:sz w:val="24"/>
        </w:rPr>
      </w:pPr>
      <w:r w:rsidRPr="007D6BE6">
        <w:rPr>
          <w:rFonts w:eastAsiaTheme="minorEastAsia"/>
          <w:sz w:val="24"/>
        </w:rPr>
        <w:t>式中：</w:t>
      </w:r>
      <w:r w:rsidRPr="007D6BE6">
        <w:rPr>
          <w:rFonts w:eastAsiaTheme="minorEastAsia"/>
          <w:position w:val="-12"/>
          <w:sz w:val="24"/>
        </w:rPr>
        <w:object w:dxaOrig="420" w:dyaOrig="360">
          <v:shape id="_x0000_i1052" type="#_x0000_t75" style="width:20.15pt;height:19pt" o:ole="">
            <v:imagedata r:id="rId61" o:title=""/>
          </v:shape>
          <o:OLEObject Type="Embed" ProgID="Equation.DSMT4" ShapeID="_x0000_i1052" DrawAspect="Content" ObjectID="_1771608486" r:id="rId62"/>
        </w:object>
      </w:r>
      <w:r w:rsidRPr="007D6BE6">
        <w:rPr>
          <w:rFonts w:eastAsiaTheme="minorEastAsia"/>
          <w:sz w:val="24"/>
        </w:rPr>
        <w:t>——</w:t>
      </w:r>
      <w:r w:rsidRPr="007D6BE6">
        <w:rPr>
          <w:rFonts w:eastAsiaTheme="minorEastAsia"/>
          <w:sz w:val="24"/>
        </w:rPr>
        <w:t>在此校准温度点测量的温度均匀性，</w:t>
      </w:r>
      <w:r w:rsidRPr="007D6BE6">
        <w:rPr>
          <w:rFonts w:eastAsiaTheme="minorEastAsia"/>
          <w:sz w:val="24"/>
        </w:rPr>
        <w:t>℃</w:t>
      </w:r>
      <w:r w:rsidRPr="007D6BE6">
        <w:rPr>
          <w:rFonts w:eastAsiaTheme="minorEastAsia"/>
          <w:sz w:val="24"/>
        </w:rPr>
        <w:t>；</w:t>
      </w:r>
    </w:p>
    <w:p w:rsidR="001F70F1" w:rsidRPr="007D6BE6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300" w:firstLine="720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220" w:dyaOrig="360">
          <v:shape id="_x0000_i1053" type="#_x0000_t75" style="width:12.1pt;height:17.3pt" o:ole="">
            <v:imagedata r:id="rId63" o:title=""/>
          </v:shape>
          <o:OLEObject Type="Embed" ProgID="Equation.DSMT4" ShapeID="_x0000_i1053" DrawAspect="Content" ObjectID="_1771608487" r:id="rId64"/>
        </w:object>
      </w:r>
      <w:r w:rsidRPr="007D6BE6">
        <w:rPr>
          <w:rFonts w:eastAsiaTheme="minorEastAsia"/>
          <w:sz w:val="24"/>
        </w:rPr>
        <w:t>——</w:t>
      </w:r>
      <w:r w:rsidRPr="007D6BE6">
        <w:rPr>
          <w:rFonts w:ascii="宋体" w:hAnsi="宋体" w:cs="宋体" w:hint="eastAsia"/>
          <w:sz w:val="24"/>
        </w:rPr>
        <w:t>多通道温度测量装置固定位置a测量的温度示值</w:t>
      </w:r>
      <w:r w:rsidRPr="007D6BE6">
        <w:rPr>
          <w:rFonts w:eastAsiaTheme="minorEastAsia"/>
          <w:sz w:val="24"/>
        </w:rPr>
        <w:t>，</w:t>
      </w:r>
      <w:r w:rsidRPr="007D6BE6">
        <w:rPr>
          <w:rFonts w:eastAsiaTheme="minorEastAsia"/>
          <w:sz w:val="24"/>
        </w:rPr>
        <w:t>℃</w:t>
      </w:r>
      <w:r w:rsidRPr="007D6BE6">
        <w:rPr>
          <w:rFonts w:eastAsiaTheme="minorEastAsia"/>
          <w:sz w:val="24"/>
        </w:rPr>
        <w:t>；</w:t>
      </w:r>
    </w:p>
    <w:p w:rsidR="001F70F1" w:rsidRPr="007D6BE6" w:rsidRDefault="001F70F1" w:rsidP="00014DD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300" w:firstLine="720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220" w:dyaOrig="360">
          <v:shape id="_x0000_i1054" type="#_x0000_t75" style="width:12.1pt;height:17.3pt" o:ole="">
            <v:imagedata r:id="rId65" o:title=""/>
          </v:shape>
          <o:OLEObject Type="Embed" ProgID="Equation.DSMT4" ShapeID="_x0000_i1054" DrawAspect="Content" ObjectID="_1771608488" r:id="rId66"/>
        </w:object>
      </w:r>
      <w:r w:rsidRPr="007D6BE6">
        <w:rPr>
          <w:rFonts w:eastAsiaTheme="minorEastAsia"/>
          <w:sz w:val="24"/>
        </w:rPr>
        <w:t>——</w:t>
      </w:r>
      <w:r w:rsidRPr="007D6BE6">
        <w:rPr>
          <w:rFonts w:ascii="宋体" w:hAnsi="宋体" w:cs="宋体" w:hint="eastAsia"/>
          <w:sz w:val="24"/>
        </w:rPr>
        <w:t>多通道温度测量装置固定位置b测量的温度示值</w:t>
      </w:r>
      <w:r w:rsidRPr="007D6BE6">
        <w:rPr>
          <w:rFonts w:eastAsiaTheme="minorEastAsia"/>
          <w:sz w:val="24"/>
        </w:rPr>
        <w:t>，</w:t>
      </w:r>
      <w:r w:rsidRPr="007D6BE6">
        <w:rPr>
          <w:rFonts w:eastAsiaTheme="minorEastAsia"/>
          <w:sz w:val="24"/>
        </w:rPr>
        <w:t>℃</w:t>
      </w:r>
      <w:r w:rsidRPr="007D6BE6">
        <w:rPr>
          <w:rFonts w:eastAsiaTheme="minorEastAsia" w:hint="eastAsia"/>
          <w:sz w:val="24"/>
        </w:rPr>
        <w:t>。</w:t>
      </w:r>
    </w:p>
    <w:p w:rsidR="001F70F1" w:rsidRPr="00014DD6" w:rsidRDefault="001F70F1" w:rsidP="00014DD6">
      <w:pPr>
        <w:pStyle w:val="ae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灵敏系数</w:t>
      </w:r>
    </w:p>
    <w:p w:rsidR="001F70F1" w:rsidRPr="007D6BE6" w:rsidRDefault="001F70F1" w:rsidP="00014DD6">
      <w:pPr>
        <w:spacing w:line="360" w:lineRule="auto"/>
        <w:ind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对公式中的各分量求偏导，得到各分量的灵敏系数：</w:t>
      </w:r>
      <w:r w:rsidRPr="007D6BE6">
        <w:rPr>
          <w:rFonts w:ascii="宋体" w:hAnsi="宋体" w:cs="宋体" w:hint="eastAsia"/>
          <w:sz w:val="24"/>
        </w:rPr>
        <w:tab/>
      </w:r>
    </w:p>
    <w:p w:rsidR="001F70F1" w:rsidRPr="007D6BE6" w:rsidRDefault="001F70F1" w:rsidP="00014DD6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1680" w:dyaOrig="360">
          <v:shape id="_x0000_i1055" type="#_x0000_t75" style="width:84.1pt;height:19.6pt" o:ole="">
            <v:imagedata r:id="rId67" o:title=""/>
          </v:shape>
          <o:OLEObject Type="Embed" ProgID="Equation.DSMT4" ShapeID="_x0000_i1055" DrawAspect="Content" ObjectID="_1771608489" r:id="rId68"/>
        </w:object>
      </w:r>
    </w:p>
    <w:p w:rsidR="001F70F1" w:rsidRPr="007D6BE6" w:rsidRDefault="001F70F1" w:rsidP="00014DD6">
      <w:pPr>
        <w:spacing w:line="360" w:lineRule="auto"/>
        <w:ind w:firstLine="480"/>
        <w:jc w:val="center"/>
        <w:rPr>
          <w:rFonts w:eastAsiaTheme="minorEastAsia"/>
          <w:sz w:val="24"/>
        </w:rPr>
      </w:pP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position w:val="-12"/>
          <w:sz w:val="24"/>
        </w:rPr>
        <w:object w:dxaOrig="1860" w:dyaOrig="360">
          <v:shape id="_x0000_i1082" type="#_x0000_t75" style="width:92.15pt;height:19.6pt" o:ole="">
            <v:imagedata r:id="rId69" o:title=""/>
          </v:shape>
          <o:OLEObject Type="Embed" ProgID="Equation.DSMT4" ShapeID="_x0000_i1082" DrawAspect="Content" ObjectID="_1771608490" r:id="rId70"/>
        </w:object>
      </w:r>
    </w:p>
    <w:p w:rsidR="001F70F1" w:rsidRPr="00014DD6" w:rsidRDefault="001F70F1" w:rsidP="00014DD6">
      <w:pPr>
        <w:pStyle w:val="ae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cs="宋体"/>
          <w:sz w:val="24"/>
        </w:rPr>
      </w:pPr>
      <w:r w:rsidRPr="00014DD6">
        <w:rPr>
          <w:rFonts w:ascii="黑体" w:eastAsia="黑体" w:hAnsi="黑体" w:cs="宋体" w:hint="eastAsia"/>
          <w:sz w:val="24"/>
        </w:rPr>
        <w:t>标准不确定度分量</w:t>
      </w:r>
    </w:p>
    <w:p w:rsidR="001F70F1" w:rsidRPr="007D6BE6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不确定度来源：多通道温度测量装置测量重复性引入的不确定度分量，多通道温度测量装置</w:t>
      </w:r>
      <w:r w:rsidRPr="007D6BE6">
        <w:rPr>
          <w:rFonts w:eastAsiaTheme="minorEastAsia" w:hint="eastAsia"/>
          <w:sz w:val="24"/>
        </w:rPr>
        <w:t>最大示值误差</w:t>
      </w:r>
      <w:r w:rsidRPr="007D6BE6">
        <w:rPr>
          <w:rFonts w:ascii="宋体" w:hAnsi="宋体" w:cs="宋体" w:hint="eastAsia"/>
          <w:sz w:val="24"/>
        </w:rPr>
        <w:t>引入的不确定</w:t>
      </w:r>
      <w:r>
        <w:rPr>
          <w:rFonts w:ascii="宋体" w:hAnsi="宋体" w:cs="宋体" w:hint="eastAsia"/>
          <w:sz w:val="24"/>
        </w:rPr>
        <w:t>度</w:t>
      </w:r>
      <w:r w:rsidRPr="007D6BE6">
        <w:rPr>
          <w:rFonts w:ascii="宋体" w:hAnsi="宋体" w:cs="宋体" w:hint="eastAsia"/>
          <w:sz w:val="24"/>
        </w:rPr>
        <w:t>分量，</w:t>
      </w:r>
      <w:r>
        <w:rPr>
          <w:rFonts w:eastAsiaTheme="minorEastAsia" w:hint="eastAsia"/>
          <w:sz w:val="24"/>
        </w:rPr>
        <w:t>多通道</w:t>
      </w:r>
      <w:r>
        <w:rPr>
          <w:rFonts w:eastAsiaTheme="minorEastAsia"/>
          <w:sz w:val="24"/>
        </w:rPr>
        <w:t>温度测量装置分辨力引入的不确定度分量</w:t>
      </w:r>
      <w:r>
        <w:rPr>
          <w:rFonts w:eastAsiaTheme="minorEastAsia" w:hint="eastAsia"/>
          <w:sz w:val="24"/>
        </w:rPr>
        <w:t>、</w:t>
      </w:r>
      <w:r w:rsidRPr="007D6BE6">
        <w:rPr>
          <w:rFonts w:ascii="宋体" w:hAnsi="宋体" w:cs="宋体" w:hint="eastAsia"/>
          <w:sz w:val="24"/>
        </w:rPr>
        <w:t>多通道温度测量装置短期稳定性引入的不确定度分量。</w:t>
      </w:r>
    </w:p>
    <w:p w:rsidR="001F70F1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.1固定位置a测量</w:t>
      </w:r>
      <w:r w:rsidR="001F70F1">
        <w:rPr>
          <w:rFonts w:ascii="宋体" w:hAnsi="宋体" w:cs="宋体" w:hint="eastAsia"/>
          <w:sz w:val="24"/>
        </w:rPr>
        <w:t>温度</w:t>
      </w:r>
      <w:r w:rsidR="001F70F1" w:rsidRPr="007D6BE6">
        <w:rPr>
          <w:rFonts w:ascii="宋体" w:hAnsi="宋体" w:cs="宋体" w:hint="eastAsia"/>
          <w:sz w:val="24"/>
        </w:rPr>
        <w:t>引入的不确定度分量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240" w:dyaOrig="360">
          <v:shape id="_x0000_i1056" type="#_x0000_t75" style="width:12.65pt;height:19.6pt" o:ole="">
            <v:imagedata r:id="rId71" o:title=""/>
          </v:shape>
          <o:OLEObject Type="Embed" ProgID="Equation.DSMT4" ShapeID="_x0000_i1056" DrawAspect="Content" ObjectID="_1771608491" r:id="rId72"/>
        </w:object>
      </w:r>
    </w:p>
    <w:p w:rsidR="001F70F1" w:rsidRPr="007D6BE6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.1</w:t>
      </w:r>
      <w:r w:rsidR="001F70F1">
        <w:rPr>
          <w:rFonts w:ascii="宋体" w:hAnsi="宋体" w:cs="宋体" w:hint="eastAsia"/>
          <w:sz w:val="24"/>
        </w:rPr>
        <w:t>.1</w:t>
      </w:r>
      <w:r w:rsidR="001F70F1" w:rsidRPr="007D6BE6">
        <w:rPr>
          <w:rFonts w:ascii="宋体" w:hAnsi="宋体" w:cs="宋体" w:hint="eastAsia"/>
          <w:sz w:val="24"/>
        </w:rPr>
        <w:t>多通道温度测量装置测量重复性引入的不确定度分量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00" w:dyaOrig="360">
          <v:shape id="_x0000_i1057" type="#_x0000_t75" style="width:16.7pt;height:19.6pt" o:ole="">
            <v:imagedata r:id="rId73" o:title=""/>
          </v:shape>
          <o:OLEObject Type="Embed" ProgID="Equation.DSMT4" ShapeID="_x0000_i1057" DrawAspect="Content" ObjectID="_1771608492" r:id="rId74"/>
        </w:object>
      </w:r>
    </w:p>
    <w:p w:rsidR="001F70F1" w:rsidRPr="007D6BE6" w:rsidRDefault="001F70F1" w:rsidP="00014DD6">
      <w:pPr>
        <w:spacing w:line="360" w:lineRule="auto"/>
        <w:ind w:firstLineChars="200" w:firstLine="480"/>
        <w:rPr>
          <w:sz w:val="24"/>
        </w:rPr>
      </w:pPr>
      <w:r w:rsidRPr="007D6BE6">
        <w:rPr>
          <w:sz w:val="24"/>
        </w:rPr>
        <w:t>在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 xml:space="preserve">5 </w:t>
      </w:r>
      <w:r w:rsidRPr="007D6BE6"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温度</w:t>
      </w:r>
      <w:r w:rsidRPr="007D6BE6">
        <w:rPr>
          <w:sz w:val="24"/>
        </w:rPr>
        <w:t>校准点</w:t>
      </w:r>
      <w:r w:rsidRPr="007D6BE6">
        <w:rPr>
          <w:rFonts w:ascii="宋体" w:hAnsi="宋体" w:cs="宋体" w:hint="eastAsia"/>
          <w:sz w:val="24"/>
        </w:rPr>
        <w:t>多通道温度测量装置</w:t>
      </w:r>
      <w:r w:rsidRPr="007D6BE6">
        <w:rPr>
          <w:sz w:val="24"/>
        </w:rPr>
        <w:t>重复测量</w:t>
      </w:r>
      <w:r w:rsidRPr="007D6BE6">
        <w:rPr>
          <w:sz w:val="24"/>
        </w:rPr>
        <w:t>10</w:t>
      </w:r>
      <w:r w:rsidRPr="007D6BE6">
        <w:rPr>
          <w:sz w:val="24"/>
        </w:rPr>
        <w:t>次，得到数据分别为：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</w:t>
      </w:r>
      <w:r>
        <w:rPr>
          <w:rFonts w:hint="eastAsia"/>
          <w:sz w:val="24"/>
        </w:rPr>
        <w:t>02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.0</w:t>
      </w:r>
      <w:r>
        <w:rPr>
          <w:rFonts w:hint="eastAsia"/>
          <w:sz w:val="24"/>
        </w:rPr>
        <w:t>3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.0</w:t>
      </w:r>
      <w:r>
        <w:rPr>
          <w:rFonts w:hint="eastAsia"/>
          <w:sz w:val="24"/>
        </w:rPr>
        <w:t>1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5.02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</w:t>
      </w:r>
      <w:r w:rsidRPr="007D6BE6">
        <w:rPr>
          <w:rFonts w:hint="eastAsia"/>
          <w:sz w:val="24"/>
        </w:rPr>
        <w:t xml:space="preserve">00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4.98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4.99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</w:t>
      </w:r>
      <w:r w:rsidRPr="007D6BE6">
        <w:rPr>
          <w:rFonts w:hint="eastAsia"/>
          <w:sz w:val="24"/>
        </w:rPr>
        <w:t>0</w:t>
      </w:r>
      <w:r>
        <w:rPr>
          <w:rFonts w:hint="eastAsia"/>
          <w:sz w:val="24"/>
        </w:rPr>
        <w:t>0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4.97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4</w:t>
      </w:r>
      <w:r w:rsidRPr="007D6BE6">
        <w:rPr>
          <w:sz w:val="24"/>
        </w:rPr>
        <w:t>.</w:t>
      </w:r>
      <w:r w:rsidRPr="007D6BE6">
        <w:rPr>
          <w:rFonts w:hint="eastAsia"/>
          <w:sz w:val="24"/>
        </w:rPr>
        <w:t>9</w:t>
      </w:r>
      <w:r>
        <w:rPr>
          <w:rFonts w:hint="eastAsia"/>
          <w:sz w:val="24"/>
        </w:rPr>
        <w:t>8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ascii="宋体" w:hAnsi="宋体" w:hint="eastAsia"/>
          <w:sz w:val="24"/>
        </w:rPr>
        <w:t>℃</w:t>
      </w:r>
      <w:r w:rsidRPr="007D6BE6">
        <w:rPr>
          <w:sz w:val="24"/>
        </w:rPr>
        <w:t>。</w:t>
      </w:r>
      <w:r w:rsidRPr="007D6BE6">
        <w:rPr>
          <w:rFonts w:ascii="宋体" w:hAnsi="宋体" w:cs="宋体" w:hint="eastAsia"/>
          <w:sz w:val="24"/>
        </w:rPr>
        <w:t>温度测量</w:t>
      </w:r>
      <w:r w:rsidRPr="007D6BE6">
        <w:rPr>
          <w:rFonts w:hint="eastAsia"/>
          <w:sz w:val="24"/>
        </w:rPr>
        <w:t>重复性引入的不确定度</w:t>
      </w:r>
      <w:r w:rsidRPr="007D6BE6">
        <w:rPr>
          <w:rFonts w:ascii="宋体" w:hAnsi="宋体" w:cs="宋体" w:hint="eastAsia"/>
          <w:sz w:val="24"/>
        </w:rPr>
        <w:t>采用A类评定，得到的标准不</w:t>
      </w:r>
      <w:r w:rsidRPr="007D6BE6">
        <w:rPr>
          <w:rFonts w:ascii="宋体" w:hAnsi="宋体" w:cs="宋体" w:hint="eastAsia"/>
          <w:sz w:val="24"/>
        </w:rPr>
        <w:lastRenderedPageBreak/>
        <w:t>确定度为：</w:t>
      </w:r>
    </w:p>
    <w:p w:rsidR="001F70F1" w:rsidRPr="007D6BE6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B53891">
        <w:rPr>
          <w:rFonts w:eastAsiaTheme="minorEastAsia"/>
          <w:position w:val="-26"/>
          <w:sz w:val="24"/>
        </w:rPr>
        <w:object w:dxaOrig="3019" w:dyaOrig="820">
          <v:shape id="_x0000_i1058" type="#_x0000_t75" style="width:150.9pt;height:41.45pt" o:ole="">
            <v:imagedata r:id="rId75" o:title=""/>
          </v:shape>
          <o:OLEObject Type="Embed" ProgID="Equation.DSMT4" ShapeID="_x0000_i1058" DrawAspect="Content" ObjectID="_1771608493" r:id="rId76"/>
        </w:object>
      </w: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sz w:val="24"/>
        </w:rPr>
        <w:t>℃</w:t>
      </w:r>
    </w:p>
    <w:p w:rsidR="001F70F1" w:rsidRPr="007D6BE6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1.</w:t>
      </w:r>
      <w:r w:rsidR="001F70F1" w:rsidRPr="007D6BE6">
        <w:rPr>
          <w:rFonts w:ascii="宋体" w:hAnsi="宋体" w:cs="宋体" w:hint="eastAsia"/>
          <w:sz w:val="24"/>
        </w:rPr>
        <w:t>2多通道温度测量装置</w:t>
      </w:r>
      <w:r w:rsidR="001F70F1" w:rsidRPr="007D6BE6">
        <w:rPr>
          <w:rFonts w:eastAsiaTheme="minorEastAsia" w:hint="eastAsia"/>
          <w:sz w:val="24"/>
        </w:rPr>
        <w:t>最大示值误差</w:t>
      </w:r>
      <w:r w:rsidR="001F70F1" w:rsidRPr="007D6BE6">
        <w:rPr>
          <w:rFonts w:ascii="宋体" w:hAnsi="宋体" w:cs="宋体" w:hint="eastAsia"/>
          <w:sz w:val="24"/>
        </w:rPr>
        <w:t>引入的不确定</w:t>
      </w:r>
      <w:r w:rsidR="001F70F1">
        <w:rPr>
          <w:rFonts w:ascii="宋体" w:hAnsi="宋体" w:cs="宋体" w:hint="eastAsia"/>
          <w:sz w:val="24"/>
        </w:rPr>
        <w:t>度</w:t>
      </w:r>
      <w:r w:rsidR="001F70F1" w:rsidRPr="007D6BE6">
        <w:rPr>
          <w:rFonts w:ascii="宋体" w:hAnsi="宋体" w:cs="宋体" w:hint="eastAsia"/>
          <w:sz w:val="24"/>
        </w:rPr>
        <w:t>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20" w:dyaOrig="360">
          <v:shape id="_x0000_i1059" type="#_x0000_t75" style="width:17.3pt;height:19.6pt" o:ole="">
            <v:imagedata r:id="rId77" o:title=""/>
          </v:shape>
          <o:OLEObject Type="Embed" ProgID="Equation.DSMT4" ShapeID="_x0000_i1059" DrawAspect="Content" ObjectID="_1771608494" r:id="rId78"/>
        </w:object>
      </w:r>
    </w:p>
    <w:p w:rsidR="001F70F1" w:rsidRPr="007D6BE6" w:rsidRDefault="001F70F1" w:rsidP="00014DD6">
      <w:pPr>
        <w:spacing w:line="360" w:lineRule="auto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 xml:space="preserve">    </w:t>
      </w:r>
      <w:r w:rsidRPr="007D6BE6">
        <w:rPr>
          <w:rFonts w:eastAsiaTheme="minorEastAsia"/>
          <w:sz w:val="24"/>
        </w:rPr>
        <w:t>由</w:t>
      </w:r>
      <w:r w:rsidRPr="007D6BE6">
        <w:rPr>
          <w:rFonts w:ascii="宋体" w:hAnsi="宋体" w:cs="宋体" w:hint="eastAsia"/>
          <w:sz w:val="24"/>
        </w:rPr>
        <w:t>多通道温度测量装置</w:t>
      </w:r>
      <w:r w:rsidRPr="007D6BE6">
        <w:rPr>
          <w:rFonts w:eastAsiaTheme="minorEastAsia"/>
          <w:sz w:val="24"/>
        </w:rPr>
        <w:t>的</w:t>
      </w:r>
      <w:r w:rsidRPr="007D6BE6">
        <w:rPr>
          <w:rFonts w:eastAsiaTheme="minorEastAsia" w:hint="eastAsia"/>
          <w:sz w:val="24"/>
        </w:rPr>
        <w:t>性能</w:t>
      </w:r>
      <w:r w:rsidRPr="007D6BE6">
        <w:rPr>
          <w:rFonts w:eastAsiaTheme="minorEastAsia"/>
          <w:sz w:val="24"/>
        </w:rPr>
        <w:t>指标可知</w:t>
      </w:r>
      <w:r w:rsidRPr="007D6BE6">
        <w:rPr>
          <w:rFonts w:eastAsiaTheme="minorEastAsia" w:hint="eastAsia"/>
          <w:sz w:val="24"/>
        </w:rPr>
        <w:t>，最大示值误差</w:t>
      </w:r>
      <w:r w:rsidRPr="007D6BE6">
        <w:rPr>
          <w:sz w:val="24"/>
          <w:lang w:val="zh-CN"/>
        </w:rPr>
        <w:t>±</w:t>
      </w:r>
      <w:r w:rsidRPr="007D6BE6">
        <w:rPr>
          <w:rFonts w:hint="eastAsia"/>
          <w:sz w:val="24"/>
          <w:lang w:val="zh-CN"/>
        </w:rPr>
        <w:t>（</w:t>
      </w:r>
      <w:r w:rsidRPr="007D6BE6">
        <w:rPr>
          <w:sz w:val="24"/>
          <w:lang w:val="zh-CN"/>
        </w:rPr>
        <w:t>0.15℃+0.002</w:t>
      </w:r>
      <w:r w:rsidRPr="00857E0D">
        <w:rPr>
          <w:i/>
          <w:sz w:val="24"/>
          <w:lang w:val="zh-CN"/>
        </w:rPr>
        <w:t>t</w:t>
      </w:r>
      <w:r w:rsidRPr="007D6BE6">
        <w:rPr>
          <w:rFonts w:hint="eastAsia"/>
          <w:sz w:val="24"/>
          <w:lang w:val="zh-CN"/>
        </w:rPr>
        <w:t>），分布区间半宽为</w:t>
      </w:r>
      <w:r w:rsidRPr="007D6BE6">
        <w:rPr>
          <w:rFonts w:hint="eastAsia"/>
          <w:sz w:val="24"/>
          <w:lang w:val="zh-CN"/>
        </w:rPr>
        <w:t>0.15</w:t>
      </w:r>
      <w:r w:rsidRPr="008308A8">
        <w:rPr>
          <w:rFonts w:eastAsiaTheme="minorEastAsia" w:hint="eastAsia"/>
          <w:sz w:val="24"/>
        </w:rPr>
        <w:t xml:space="preserve"> </w:t>
      </w:r>
      <w:r w:rsidRPr="008308A8">
        <w:rPr>
          <w:rFonts w:eastAsiaTheme="minorEastAsia" w:hint="eastAsia"/>
          <w:sz w:val="24"/>
        </w:rPr>
        <w:t>℃</w:t>
      </w:r>
      <w:r w:rsidRPr="007D6BE6">
        <w:rPr>
          <w:rFonts w:hint="eastAsia"/>
          <w:sz w:val="24"/>
          <w:lang w:val="zh-CN"/>
        </w:rPr>
        <w:t>，服从均匀分布，</w:t>
      </w:r>
      <w:r w:rsidRPr="007D6BE6">
        <w:rPr>
          <w:i/>
          <w:sz w:val="24"/>
        </w:rPr>
        <w:t>k</w:t>
      </w:r>
      <w:r w:rsidRPr="007D6BE6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 w:rsidRPr="007D6BE6">
        <w:rPr>
          <w:rFonts w:hint="eastAsia"/>
          <w:szCs w:val="21"/>
        </w:rPr>
        <w:t>，</w:t>
      </w:r>
      <w:r w:rsidRPr="007D6BE6">
        <w:rPr>
          <w:rFonts w:ascii="宋体" w:hAnsi="宋体" w:cs="宋体" w:hint="eastAsia"/>
          <w:sz w:val="24"/>
        </w:rPr>
        <w:t>则</w:t>
      </w:r>
      <w:r>
        <w:rPr>
          <w:rFonts w:ascii="宋体" w:hAnsi="宋体" w:cs="宋体" w:hint="eastAsia"/>
          <w:sz w:val="24"/>
        </w:rPr>
        <w:t>：</w:t>
      </w:r>
    </w:p>
    <w:p w:rsidR="001F70F1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2180" w:dyaOrig="400">
          <v:shape id="_x0000_i1060" type="#_x0000_t75" style="width:108.85pt;height:20.15pt" o:ole="">
            <v:imagedata r:id="rId79" o:title=""/>
          </v:shape>
          <o:OLEObject Type="Embed" ProgID="Equation.DSMT4" ShapeID="_x0000_i1060" DrawAspect="Content" ObjectID="_1771608495" r:id="rId80"/>
        </w:object>
      </w: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sz w:val="24"/>
        </w:rPr>
        <w:t xml:space="preserve">℃ </w:t>
      </w:r>
    </w:p>
    <w:p w:rsidR="001F70F1" w:rsidRPr="000B576A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1.3</w:t>
      </w:r>
      <w:r w:rsidR="001F70F1" w:rsidRPr="007D6BE6">
        <w:rPr>
          <w:rFonts w:ascii="宋体" w:hAnsi="宋体" w:cs="宋体" w:hint="eastAsia"/>
          <w:sz w:val="24"/>
        </w:rPr>
        <w:t>多通道温度测量装置</w:t>
      </w:r>
      <w:r w:rsidR="001F70F1">
        <w:rPr>
          <w:rFonts w:eastAsiaTheme="minorEastAsia" w:hint="eastAsia"/>
          <w:sz w:val="24"/>
        </w:rPr>
        <w:t>分辨率</w:t>
      </w:r>
      <w:r w:rsidR="001F70F1" w:rsidRPr="007D6BE6">
        <w:rPr>
          <w:rFonts w:ascii="宋体" w:hAnsi="宋体" w:cs="宋体" w:hint="eastAsia"/>
          <w:sz w:val="24"/>
        </w:rPr>
        <w:t>引入的不确定</w:t>
      </w:r>
      <w:r w:rsidR="001F70F1">
        <w:rPr>
          <w:rFonts w:ascii="宋体" w:hAnsi="宋体" w:cs="宋体" w:hint="eastAsia"/>
          <w:sz w:val="24"/>
        </w:rPr>
        <w:t>度</w:t>
      </w:r>
      <w:r w:rsidR="001F70F1" w:rsidRPr="007D6BE6">
        <w:rPr>
          <w:rFonts w:ascii="宋体" w:hAnsi="宋体" w:cs="宋体" w:hint="eastAsia"/>
          <w:sz w:val="24"/>
        </w:rPr>
        <w:t>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20" w:dyaOrig="360">
          <v:shape id="_x0000_i1061" type="#_x0000_t75" style="width:17.3pt;height:19.6pt" o:ole="">
            <v:imagedata r:id="rId81" o:title=""/>
          </v:shape>
          <o:OLEObject Type="Embed" ProgID="Equation.DSMT4" ShapeID="_x0000_i1061" DrawAspect="Content" ObjectID="_1771608496" r:id="rId82"/>
        </w:object>
      </w:r>
    </w:p>
    <w:p w:rsidR="001F70F1" w:rsidRDefault="001F70F1" w:rsidP="00014DD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多通道</w:t>
      </w:r>
      <w:r>
        <w:rPr>
          <w:rFonts w:eastAsiaTheme="minorEastAsia"/>
          <w:sz w:val="24"/>
        </w:rPr>
        <w:t>温度测量装置分辨力为</w:t>
      </w:r>
      <w:r>
        <w:rPr>
          <w:rFonts w:eastAsiaTheme="minorEastAsia" w:hint="eastAsia"/>
          <w:sz w:val="24"/>
        </w:rPr>
        <w:t xml:space="preserve">0.01 </w:t>
      </w:r>
      <w:r>
        <w:rPr>
          <w:rFonts w:eastAsiaTheme="minorEastAsia" w:hint="eastAsia"/>
          <w:sz w:val="24"/>
        </w:rPr>
        <w:t>℃，分布</w:t>
      </w:r>
      <w:r w:rsidRPr="008308A8">
        <w:rPr>
          <w:rFonts w:eastAsiaTheme="minorEastAsia"/>
          <w:sz w:val="24"/>
        </w:rPr>
        <w:t>区间半宽</w:t>
      </w:r>
      <w:r w:rsidRPr="008308A8">
        <w:rPr>
          <w:rFonts w:eastAsiaTheme="minorEastAsia"/>
          <w:sz w:val="24"/>
        </w:rPr>
        <w:t>0.005</w:t>
      </w:r>
      <w:r w:rsidRPr="008308A8">
        <w:rPr>
          <w:rFonts w:eastAsiaTheme="minorEastAsia" w:hint="eastAsia"/>
          <w:sz w:val="24"/>
        </w:rPr>
        <w:t xml:space="preserve"> </w:t>
      </w:r>
      <w:r w:rsidRPr="008308A8">
        <w:rPr>
          <w:rFonts w:eastAsiaTheme="minorEastAsia" w:hint="eastAsia"/>
          <w:sz w:val="24"/>
        </w:rPr>
        <w:t>℃，</w:t>
      </w:r>
      <w:r>
        <w:rPr>
          <w:rFonts w:eastAsiaTheme="minorEastAsia" w:hint="eastAsia"/>
          <w:sz w:val="24"/>
        </w:rPr>
        <w:t>按照</w:t>
      </w:r>
      <w:r>
        <w:rPr>
          <w:rFonts w:eastAsiaTheme="minorEastAsia"/>
          <w:sz w:val="24"/>
        </w:rPr>
        <w:t>均匀分布</w:t>
      </w:r>
      <w:r w:rsidRPr="004106A3">
        <w:rPr>
          <w:i/>
          <w:sz w:val="24"/>
        </w:rPr>
        <w:t>k</w:t>
      </w:r>
      <w:r w:rsidRPr="004106A3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>
        <w:rPr>
          <w:rFonts w:eastAsiaTheme="minorEastAsia" w:hint="eastAsia"/>
          <w:sz w:val="24"/>
        </w:rPr>
        <w:t>，</w:t>
      </w:r>
      <w:r w:rsidRPr="008308A8">
        <w:rPr>
          <w:rFonts w:eastAsiaTheme="minorEastAsia" w:hint="eastAsia"/>
          <w:sz w:val="24"/>
        </w:rPr>
        <w:t>分辨力引入的不确定度分量</w:t>
      </w:r>
      <w:r>
        <w:rPr>
          <w:rFonts w:eastAsiaTheme="minorEastAsia" w:hint="eastAsia"/>
          <w:sz w:val="24"/>
        </w:rPr>
        <w:t>为：</w:t>
      </w:r>
    </w:p>
    <w:p w:rsidR="001F70F1" w:rsidRPr="000B576A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2280" w:dyaOrig="400">
          <v:shape id="_x0000_i1062" type="#_x0000_t75" style="width:113.45pt;height:20.15pt" o:ole="">
            <v:imagedata r:id="rId83" o:title=""/>
          </v:shape>
          <o:OLEObject Type="Embed" ProgID="Equation.DSMT4" ShapeID="_x0000_i1062" DrawAspect="Content" ObjectID="_1771608497" r:id="rId84"/>
        </w:object>
      </w:r>
      <w:r>
        <w:rPr>
          <w:rFonts w:hint="eastAsia"/>
          <w:sz w:val="24"/>
        </w:rPr>
        <w:t xml:space="preserve"> </w:t>
      </w:r>
      <w:r>
        <w:rPr>
          <w:rFonts w:eastAsiaTheme="minorEastAsia"/>
          <w:sz w:val="24"/>
        </w:rPr>
        <w:t>℃</w:t>
      </w:r>
    </w:p>
    <w:p w:rsidR="001F70F1" w:rsidRPr="007D6BE6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1.4</w:t>
      </w:r>
      <w:r w:rsidR="001F70F1" w:rsidRPr="007D6BE6">
        <w:rPr>
          <w:rFonts w:ascii="宋体" w:hAnsi="宋体" w:cs="宋体" w:hint="eastAsia"/>
          <w:sz w:val="24"/>
        </w:rPr>
        <w:t>多通道温度测量装置短期稳定性引入的不确定度分量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20" w:dyaOrig="360">
          <v:shape id="_x0000_i1063" type="#_x0000_t75" style="width:17.3pt;height:19.6pt" o:ole="">
            <v:imagedata r:id="rId85" o:title=""/>
          </v:shape>
          <o:OLEObject Type="Embed" ProgID="Equation.DSMT4" ShapeID="_x0000_i1063" DrawAspect="Content" ObjectID="_1771608498" r:id="rId86"/>
        </w:object>
      </w:r>
    </w:p>
    <w:p w:rsidR="001F70F1" w:rsidRPr="007D6BE6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多通道温度测量装置</w:t>
      </w:r>
      <w:r>
        <w:rPr>
          <w:rFonts w:ascii="宋体" w:hAnsi="宋体" w:cs="宋体" w:hint="eastAsia"/>
          <w:sz w:val="24"/>
        </w:rPr>
        <w:t>的</w:t>
      </w:r>
      <w:r w:rsidRPr="007D6BE6">
        <w:rPr>
          <w:rFonts w:ascii="宋体" w:hAnsi="宋体" w:cs="宋体" w:hint="eastAsia"/>
          <w:sz w:val="24"/>
        </w:rPr>
        <w:t>短期稳定性</w:t>
      </w:r>
      <w:r>
        <w:rPr>
          <w:rFonts w:ascii="宋体" w:hAnsi="宋体" w:cs="宋体" w:hint="eastAsia"/>
          <w:sz w:val="24"/>
        </w:rPr>
        <w:t>（如</w:t>
      </w:r>
      <w:r>
        <w:rPr>
          <w:rFonts w:hint="eastAsia"/>
          <w:sz w:val="24"/>
        </w:rPr>
        <w:t>3</w:t>
      </w:r>
      <w:r w:rsidRPr="00BB6DF9">
        <w:rPr>
          <w:sz w:val="24"/>
        </w:rPr>
        <w:t>0 min</w:t>
      </w:r>
      <w:r>
        <w:rPr>
          <w:rFonts w:ascii="宋体" w:hAnsi="宋体" w:cs="宋体" w:hint="eastAsia"/>
          <w:sz w:val="24"/>
        </w:rPr>
        <w:t xml:space="preserve">）估计不会超过0.02 </w:t>
      </w:r>
      <w:r w:rsidRPr="008308A8">
        <w:rPr>
          <w:rFonts w:eastAsiaTheme="minorEastAsia" w:hint="eastAsia"/>
          <w:sz w:val="24"/>
        </w:rPr>
        <w:t>℃</w:t>
      </w:r>
      <w:r>
        <w:rPr>
          <w:rFonts w:eastAsiaTheme="minorEastAsia" w:hint="eastAsia"/>
          <w:sz w:val="24"/>
        </w:rPr>
        <w:t>，</w:t>
      </w:r>
      <w:r w:rsidRPr="007D6BE6">
        <w:rPr>
          <w:sz w:val="24"/>
        </w:rPr>
        <w:t>不确定度</w:t>
      </w:r>
      <w:r w:rsidRPr="007D6BE6">
        <w:rPr>
          <w:i/>
          <w:sz w:val="24"/>
        </w:rPr>
        <w:t>U</w:t>
      </w:r>
      <w:r w:rsidRPr="007D6BE6">
        <w:rPr>
          <w:sz w:val="24"/>
        </w:rPr>
        <w:t>=</w:t>
      </w:r>
      <w:r>
        <w:rPr>
          <w:sz w:val="24"/>
        </w:rPr>
        <w:t>0.0</w:t>
      </w:r>
      <w:r>
        <w:rPr>
          <w:rFonts w:hint="eastAsia"/>
          <w:sz w:val="24"/>
        </w:rPr>
        <w:t>2</w:t>
      </w:r>
      <w:r w:rsidRPr="007D6BE6">
        <w:rPr>
          <w:sz w:val="24"/>
        </w:rPr>
        <w:t xml:space="preserve"> ℃</w:t>
      </w:r>
      <w:r w:rsidRPr="007D6BE6">
        <w:rPr>
          <w:sz w:val="24"/>
        </w:rPr>
        <w:t>，</w:t>
      </w:r>
      <w:r w:rsidRPr="007D6BE6">
        <w:rPr>
          <w:i/>
          <w:sz w:val="24"/>
        </w:rPr>
        <w:t>k</w:t>
      </w:r>
      <w:r w:rsidRPr="007D6BE6">
        <w:rPr>
          <w:sz w:val="24"/>
        </w:rPr>
        <w:t>=2</w:t>
      </w:r>
      <w:r w:rsidRPr="007D6BE6">
        <w:rPr>
          <w:sz w:val="24"/>
        </w:rPr>
        <w:t>，</w:t>
      </w:r>
      <w:r w:rsidRPr="007D6BE6">
        <w:rPr>
          <w:rFonts w:ascii="宋体" w:hAnsi="宋体" w:cs="宋体" w:hint="eastAsia"/>
          <w:sz w:val="24"/>
        </w:rPr>
        <w:t>则：</w:t>
      </w:r>
    </w:p>
    <w:p w:rsidR="001F70F1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1840" w:dyaOrig="360">
          <v:shape id="_x0000_i1064" type="#_x0000_t75" style="width:92.15pt;height:19.6pt" o:ole="">
            <v:imagedata r:id="rId87" o:title=""/>
          </v:shape>
          <o:OLEObject Type="Embed" ProgID="Equation.DSMT4" ShapeID="_x0000_i1064" DrawAspect="Content" ObjectID="_1771608499" r:id="rId88"/>
        </w:object>
      </w: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sz w:val="24"/>
        </w:rPr>
        <w:t>℃</w:t>
      </w:r>
    </w:p>
    <w:p w:rsidR="001F70F1" w:rsidRDefault="001F70F1" w:rsidP="00014DD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ascii="宋体" w:hAnsi="宋体" w:cs="宋体" w:hint="eastAsia"/>
          <w:sz w:val="24"/>
        </w:rPr>
        <w:t>由于</w:t>
      </w:r>
      <w:r>
        <w:rPr>
          <w:rFonts w:ascii="宋体" w:hAnsi="宋体" w:cs="宋体"/>
          <w:sz w:val="24"/>
        </w:rPr>
        <w:t>各个不确定分量互不相关</w:t>
      </w:r>
      <w:r>
        <w:rPr>
          <w:rFonts w:ascii="宋体" w:hAnsi="宋体" w:cs="宋体" w:hint="eastAsia"/>
          <w:sz w:val="24"/>
        </w:rPr>
        <w:t>，</w:t>
      </w:r>
      <w:r w:rsidRPr="007D6BE6">
        <w:rPr>
          <w:rFonts w:ascii="宋体" w:hAnsi="宋体" w:cs="宋体" w:hint="eastAsia"/>
          <w:sz w:val="24"/>
        </w:rPr>
        <w:t>固定位置a测量</w:t>
      </w:r>
      <w:r>
        <w:rPr>
          <w:rFonts w:ascii="宋体" w:hAnsi="宋体" w:cs="宋体" w:hint="eastAsia"/>
          <w:sz w:val="24"/>
        </w:rPr>
        <w:t>温度</w:t>
      </w:r>
      <w:r w:rsidRPr="007D6BE6">
        <w:rPr>
          <w:rFonts w:ascii="宋体" w:hAnsi="宋体" w:cs="宋体" w:hint="eastAsia"/>
          <w:sz w:val="24"/>
        </w:rPr>
        <w:t>引入的不确定度分量</w:t>
      </w:r>
      <w:r w:rsidRPr="007D6BE6">
        <w:rPr>
          <w:rFonts w:ascii="宋体" w:hAnsi="宋体" w:cs="宋体" w:hint="eastAsia"/>
          <w:position w:val="-12"/>
          <w:sz w:val="24"/>
        </w:rPr>
        <w:object w:dxaOrig="240" w:dyaOrig="360">
          <v:shape id="_x0000_i1065" type="#_x0000_t75" style="width:12.65pt;height:19.6pt" o:ole="">
            <v:imagedata r:id="rId71" o:title=""/>
          </v:shape>
          <o:OLEObject Type="Embed" ProgID="Equation.DSMT4" ShapeID="_x0000_i1065" DrawAspect="Content" ObjectID="_1771608500" r:id="rId89"/>
        </w:object>
      </w:r>
      <w:r>
        <w:rPr>
          <w:rFonts w:ascii="宋体" w:hAnsi="宋体" w:cs="宋体" w:hint="eastAsia"/>
          <w:sz w:val="24"/>
        </w:rPr>
        <w:t>为：</w:t>
      </w:r>
    </w:p>
    <w:p w:rsidR="001F70F1" w:rsidRPr="007D6BE6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position w:val="-14"/>
          <w:sz w:val="24"/>
        </w:rPr>
        <w:object w:dxaOrig="3260" w:dyaOrig="460">
          <v:shape id="_x0000_i1066" type="#_x0000_t75" style="width:163.6pt;height:21.9pt" o:ole="">
            <v:imagedata r:id="rId90" o:title=""/>
          </v:shape>
          <o:OLEObject Type="Embed" ProgID="Equation.DSMT4" ShapeID="_x0000_i1066" DrawAspect="Content" ObjectID="_1771608501" r:id="rId91"/>
        </w:object>
      </w: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sz w:val="24"/>
        </w:rPr>
        <w:t>℃</w:t>
      </w:r>
    </w:p>
    <w:p w:rsidR="001F70F1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2</w:t>
      </w:r>
      <w:r w:rsidR="001F70F1" w:rsidRPr="007D6BE6">
        <w:rPr>
          <w:rFonts w:ascii="宋体" w:hAnsi="宋体" w:cs="宋体" w:hint="eastAsia"/>
          <w:sz w:val="24"/>
        </w:rPr>
        <w:t>固定位置</w:t>
      </w:r>
      <w:r w:rsidR="001F70F1">
        <w:rPr>
          <w:rFonts w:ascii="宋体" w:hAnsi="宋体" w:cs="宋体" w:hint="eastAsia"/>
          <w:sz w:val="24"/>
        </w:rPr>
        <w:t>b</w:t>
      </w:r>
      <w:r w:rsidR="001F70F1" w:rsidRPr="007D6BE6">
        <w:rPr>
          <w:rFonts w:ascii="宋体" w:hAnsi="宋体" w:cs="宋体" w:hint="eastAsia"/>
          <w:sz w:val="24"/>
        </w:rPr>
        <w:t>测量</w:t>
      </w:r>
      <w:r w:rsidR="001F70F1">
        <w:rPr>
          <w:rFonts w:ascii="宋体" w:hAnsi="宋体" w:cs="宋体" w:hint="eastAsia"/>
          <w:sz w:val="24"/>
        </w:rPr>
        <w:t>温度</w:t>
      </w:r>
      <w:r w:rsidR="001F70F1" w:rsidRPr="007D6BE6">
        <w:rPr>
          <w:rFonts w:ascii="宋体" w:hAnsi="宋体" w:cs="宋体" w:hint="eastAsia"/>
          <w:sz w:val="24"/>
        </w:rPr>
        <w:t>引入的不确定度分量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260" w:dyaOrig="360">
          <v:shape id="_x0000_i1067" type="#_x0000_t75" style="width:14.4pt;height:19.6pt" o:ole="">
            <v:imagedata r:id="rId92" o:title=""/>
          </v:shape>
          <o:OLEObject Type="Embed" ProgID="Equation.DSMT4" ShapeID="_x0000_i1067" DrawAspect="Content" ObjectID="_1771608502" r:id="rId93"/>
        </w:object>
      </w:r>
    </w:p>
    <w:p w:rsidR="001F70F1" w:rsidRPr="007D6BE6" w:rsidRDefault="00014DD6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2.1</w:t>
      </w:r>
      <w:r w:rsidR="001F70F1" w:rsidRPr="007D6BE6">
        <w:rPr>
          <w:rFonts w:ascii="宋体" w:hAnsi="宋体" w:cs="宋体" w:hint="eastAsia"/>
          <w:sz w:val="24"/>
        </w:rPr>
        <w:t>多通道温度测量装置测量重复性引入的不确定度分量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20" w:dyaOrig="360">
          <v:shape id="_x0000_i1068" type="#_x0000_t75" style="width:17.3pt;height:19.6pt" o:ole="">
            <v:imagedata r:id="rId94" o:title=""/>
          </v:shape>
          <o:OLEObject Type="Embed" ProgID="Equation.DSMT4" ShapeID="_x0000_i1068" DrawAspect="Content" ObjectID="_1771608503" r:id="rId95"/>
        </w:object>
      </w:r>
    </w:p>
    <w:p w:rsidR="001F70F1" w:rsidRPr="007D6BE6" w:rsidRDefault="001F70F1" w:rsidP="00014DD6">
      <w:pPr>
        <w:spacing w:line="360" w:lineRule="auto"/>
        <w:ind w:firstLineChars="200" w:firstLine="480"/>
        <w:rPr>
          <w:sz w:val="24"/>
        </w:rPr>
      </w:pPr>
      <w:r w:rsidRPr="007D6BE6">
        <w:rPr>
          <w:sz w:val="24"/>
        </w:rPr>
        <w:t>在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 xml:space="preserve">5 </w:t>
      </w:r>
      <w:r w:rsidRPr="007D6BE6"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温度</w:t>
      </w:r>
      <w:r w:rsidRPr="007D6BE6">
        <w:rPr>
          <w:sz w:val="24"/>
        </w:rPr>
        <w:t>校准点</w:t>
      </w:r>
      <w:r w:rsidRPr="007D6BE6">
        <w:rPr>
          <w:rFonts w:ascii="宋体" w:hAnsi="宋体" w:cs="宋体" w:hint="eastAsia"/>
          <w:sz w:val="24"/>
        </w:rPr>
        <w:t>多通道温度测量装置</w:t>
      </w:r>
      <w:r w:rsidRPr="007D6BE6">
        <w:rPr>
          <w:sz w:val="24"/>
        </w:rPr>
        <w:t>重复测量</w:t>
      </w:r>
      <w:r w:rsidRPr="007D6BE6">
        <w:rPr>
          <w:sz w:val="24"/>
        </w:rPr>
        <w:t>10</w:t>
      </w:r>
      <w:r w:rsidRPr="007D6BE6">
        <w:rPr>
          <w:sz w:val="24"/>
        </w:rPr>
        <w:t>次，得到数据分别为：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</w:t>
      </w:r>
      <w:r>
        <w:rPr>
          <w:rFonts w:hint="eastAsia"/>
          <w:sz w:val="24"/>
        </w:rPr>
        <w:t>04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.0</w:t>
      </w:r>
      <w:r>
        <w:rPr>
          <w:rFonts w:hint="eastAsia"/>
          <w:sz w:val="24"/>
        </w:rPr>
        <w:t>2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.0</w:t>
      </w:r>
      <w:r>
        <w:rPr>
          <w:rFonts w:hint="eastAsia"/>
          <w:sz w:val="24"/>
        </w:rPr>
        <w:t>2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5.00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5</w:t>
      </w:r>
      <w:r w:rsidRPr="007D6BE6">
        <w:rPr>
          <w:sz w:val="24"/>
        </w:rPr>
        <w:t>.</w:t>
      </w:r>
      <w:r w:rsidRPr="007D6BE6">
        <w:rPr>
          <w:rFonts w:hint="eastAsia"/>
          <w:sz w:val="24"/>
        </w:rPr>
        <w:t>0</w:t>
      </w:r>
      <w:r>
        <w:rPr>
          <w:rFonts w:hint="eastAsia"/>
          <w:sz w:val="24"/>
        </w:rPr>
        <w:t>1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4.99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4.97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4</w:t>
      </w:r>
      <w:r w:rsidRPr="007D6BE6">
        <w:rPr>
          <w:sz w:val="24"/>
        </w:rPr>
        <w:t>.</w:t>
      </w:r>
      <w:r>
        <w:rPr>
          <w:rFonts w:hint="eastAsia"/>
          <w:sz w:val="24"/>
        </w:rPr>
        <w:t>99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>
        <w:rPr>
          <w:rFonts w:hint="eastAsia"/>
          <w:sz w:val="24"/>
        </w:rPr>
        <w:t>5.01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hint="eastAsia"/>
          <w:sz w:val="24"/>
        </w:rPr>
        <w:t>℃，</w:t>
      </w:r>
      <w:r w:rsidRPr="007D6BE6">
        <w:rPr>
          <w:sz w:val="24"/>
        </w:rPr>
        <w:t>5</w:t>
      </w:r>
      <w:r w:rsidRPr="007D6BE6">
        <w:rPr>
          <w:rFonts w:hint="eastAsia"/>
          <w:sz w:val="24"/>
        </w:rPr>
        <w:t>4</w:t>
      </w:r>
      <w:r w:rsidRPr="007D6BE6">
        <w:rPr>
          <w:sz w:val="24"/>
        </w:rPr>
        <w:t>.</w:t>
      </w:r>
      <w:r w:rsidRPr="007D6BE6">
        <w:rPr>
          <w:rFonts w:hint="eastAsia"/>
          <w:sz w:val="24"/>
        </w:rPr>
        <w:t>9</w:t>
      </w:r>
      <w:r>
        <w:rPr>
          <w:rFonts w:hint="eastAsia"/>
          <w:sz w:val="24"/>
        </w:rPr>
        <w:t>7</w:t>
      </w:r>
      <w:r w:rsidRPr="007D6BE6">
        <w:rPr>
          <w:rFonts w:hint="eastAsia"/>
          <w:sz w:val="24"/>
        </w:rPr>
        <w:t xml:space="preserve"> </w:t>
      </w:r>
      <w:r w:rsidRPr="007D6BE6">
        <w:rPr>
          <w:rFonts w:ascii="宋体" w:hAnsi="宋体" w:hint="eastAsia"/>
          <w:sz w:val="24"/>
        </w:rPr>
        <w:t>℃</w:t>
      </w:r>
      <w:r w:rsidRPr="007D6BE6">
        <w:rPr>
          <w:sz w:val="24"/>
        </w:rPr>
        <w:t>。</w:t>
      </w:r>
      <w:r w:rsidRPr="007D6BE6">
        <w:rPr>
          <w:rFonts w:ascii="宋体" w:hAnsi="宋体" w:cs="宋体" w:hint="eastAsia"/>
          <w:sz w:val="24"/>
        </w:rPr>
        <w:t>温度测量</w:t>
      </w:r>
      <w:r w:rsidRPr="007D6BE6">
        <w:rPr>
          <w:rFonts w:hint="eastAsia"/>
          <w:sz w:val="24"/>
        </w:rPr>
        <w:t>重复性引入的不确定度</w:t>
      </w:r>
      <w:r w:rsidRPr="007D6BE6">
        <w:rPr>
          <w:rFonts w:ascii="宋体" w:hAnsi="宋体" w:cs="宋体" w:hint="eastAsia"/>
          <w:sz w:val="24"/>
        </w:rPr>
        <w:t>采用A类评定，得到的标准不确定度为：</w:t>
      </w:r>
    </w:p>
    <w:p w:rsidR="001F70F1" w:rsidRPr="007D6BE6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B53891">
        <w:rPr>
          <w:rFonts w:eastAsiaTheme="minorEastAsia"/>
          <w:position w:val="-26"/>
          <w:sz w:val="24"/>
        </w:rPr>
        <w:object w:dxaOrig="3140" w:dyaOrig="820">
          <v:shape id="_x0000_i1069" type="#_x0000_t75" style="width:156.65pt;height:41.45pt" o:ole="">
            <v:imagedata r:id="rId96" o:title=""/>
          </v:shape>
          <o:OLEObject Type="Embed" ProgID="Equation.DSMT4" ShapeID="_x0000_i1069" DrawAspect="Content" ObjectID="_1771608504" r:id="rId97"/>
        </w:object>
      </w: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sz w:val="24"/>
        </w:rPr>
        <w:t>℃</w:t>
      </w:r>
    </w:p>
    <w:p w:rsidR="001F70F1" w:rsidRPr="007D6BE6" w:rsidRDefault="00312D57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2.</w:t>
      </w:r>
      <w:r w:rsidR="001F70F1" w:rsidRPr="007D6BE6">
        <w:rPr>
          <w:rFonts w:ascii="宋体" w:hAnsi="宋体" w:cs="宋体" w:hint="eastAsia"/>
          <w:sz w:val="24"/>
        </w:rPr>
        <w:t>2多通道温度测量装置</w:t>
      </w:r>
      <w:r w:rsidR="001F70F1" w:rsidRPr="007D6BE6">
        <w:rPr>
          <w:rFonts w:eastAsiaTheme="minorEastAsia" w:hint="eastAsia"/>
          <w:sz w:val="24"/>
        </w:rPr>
        <w:t>最大示值误差</w:t>
      </w:r>
      <w:r w:rsidR="001F70F1" w:rsidRPr="007D6BE6">
        <w:rPr>
          <w:rFonts w:ascii="宋体" w:hAnsi="宋体" w:cs="宋体" w:hint="eastAsia"/>
          <w:sz w:val="24"/>
        </w:rPr>
        <w:t>引入的不确定</w:t>
      </w:r>
      <w:r w:rsidR="001F70F1">
        <w:rPr>
          <w:rFonts w:ascii="宋体" w:hAnsi="宋体" w:cs="宋体" w:hint="eastAsia"/>
          <w:sz w:val="24"/>
        </w:rPr>
        <w:t>度</w:t>
      </w:r>
      <w:r w:rsidR="001F70F1" w:rsidRPr="007D6BE6">
        <w:rPr>
          <w:rFonts w:ascii="宋体" w:hAnsi="宋体" w:cs="宋体" w:hint="eastAsia"/>
          <w:sz w:val="24"/>
        </w:rPr>
        <w:t>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40" w:dyaOrig="360">
          <v:shape id="_x0000_i1070" type="#_x0000_t75" style="width:19pt;height:19.6pt" o:ole="">
            <v:imagedata r:id="rId98" o:title=""/>
          </v:shape>
          <o:OLEObject Type="Embed" ProgID="Equation.DSMT4" ShapeID="_x0000_i1070" DrawAspect="Content" ObjectID="_1771608505" r:id="rId99"/>
        </w:object>
      </w:r>
    </w:p>
    <w:p w:rsidR="001F70F1" w:rsidRPr="007D6BE6" w:rsidRDefault="001F70F1" w:rsidP="00014DD6">
      <w:pPr>
        <w:spacing w:line="360" w:lineRule="auto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 xml:space="preserve">    </w:t>
      </w:r>
      <w:r w:rsidRPr="007D6BE6">
        <w:rPr>
          <w:rFonts w:eastAsiaTheme="minorEastAsia"/>
          <w:sz w:val="24"/>
        </w:rPr>
        <w:t>由</w:t>
      </w:r>
      <w:r w:rsidRPr="007D6BE6">
        <w:rPr>
          <w:rFonts w:ascii="宋体" w:hAnsi="宋体" w:cs="宋体" w:hint="eastAsia"/>
          <w:sz w:val="24"/>
        </w:rPr>
        <w:t>多通道温度测量装置</w:t>
      </w:r>
      <w:r w:rsidRPr="007D6BE6">
        <w:rPr>
          <w:rFonts w:eastAsiaTheme="minorEastAsia"/>
          <w:sz w:val="24"/>
        </w:rPr>
        <w:t>的</w:t>
      </w:r>
      <w:r w:rsidRPr="007D6BE6">
        <w:rPr>
          <w:rFonts w:eastAsiaTheme="minorEastAsia" w:hint="eastAsia"/>
          <w:sz w:val="24"/>
        </w:rPr>
        <w:t>性能</w:t>
      </w:r>
      <w:r w:rsidRPr="007D6BE6">
        <w:rPr>
          <w:rFonts w:eastAsiaTheme="minorEastAsia"/>
          <w:sz w:val="24"/>
        </w:rPr>
        <w:t>指标可知</w:t>
      </w:r>
      <w:r w:rsidRPr="007D6BE6">
        <w:rPr>
          <w:rFonts w:eastAsiaTheme="minorEastAsia" w:hint="eastAsia"/>
          <w:sz w:val="24"/>
        </w:rPr>
        <w:t>，最大示值误差</w:t>
      </w:r>
      <w:r w:rsidRPr="007D6BE6">
        <w:rPr>
          <w:sz w:val="24"/>
          <w:lang w:val="zh-CN"/>
        </w:rPr>
        <w:t>±</w:t>
      </w:r>
      <w:r w:rsidRPr="007D6BE6">
        <w:rPr>
          <w:rFonts w:hint="eastAsia"/>
          <w:sz w:val="24"/>
          <w:lang w:val="zh-CN"/>
        </w:rPr>
        <w:t>（</w:t>
      </w:r>
      <w:r w:rsidRPr="007D6BE6">
        <w:rPr>
          <w:sz w:val="24"/>
          <w:lang w:val="zh-CN"/>
        </w:rPr>
        <w:t>0.15℃+0.002</w:t>
      </w:r>
      <w:r w:rsidRPr="00857E0D">
        <w:rPr>
          <w:i/>
          <w:sz w:val="24"/>
          <w:lang w:val="zh-CN"/>
        </w:rPr>
        <w:t>t</w:t>
      </w:r>
      <w:r w:rsidRPr="007D6BE6">
        <w:rPr>
          <w:rFonts w:hint="eastAsia"/>
          <w:sz w:val="24"/>
          <w:lang w:val="zh-CN"/>
        </w:rPr>
        <w:t>），分布区间半宽为</w:t>
      </w:r>
      <w:r w:rsidRPr="007D6BE6">
        <w:rPr>
          <w:rFonts w:hint="eastAsia"/>
          <w:sz w:val="24"/>
          <w:lang w:val="zh-CN"/>
        </w:rPr>
        <w:t>0.15</w:t>
      </w:r>
      <w:r w:rsidRPr="007D6BE6">
        <w:rPr>
          <w:rFonts w:hint="eastAsia"/>
          <w:sz w:val="24"/>
          <w:lang w:val="zh-CN"/>
        </w:rPr>
        <w:t>，服从均匀分布，</w:t>
      </w:r>
      <w:r w:rsidRPr="007D6BE6">
        <w:rPr>
          <w:i/>
          <w:sz w:val="24"/>
        </w:rPr>
        <w:t>k</w:t>
      </w:r>
      <w:r w:rsidRPr="007D6BE6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 w:rsidRPr="007D6BE6">
        <w:rPr>
          <w:rFonts w:hint="eastAsia"/>
          <w:szCs w:val="21"/>
        </w:rPr>
        <w:t>，</w:t>
      </w:r>
      <w:r w:rsidRPr="007D6BE6">
        <w:rPr>
          <w:rFonts w:ascii="宋体" w:hAnsi="宋体" w:cs="宋体" w:hint="eastAsia"/>
          <w:sz w:val="24"/>
        </w:rPr>
        <w:t>则</w:t>
      </w:r>
      <w:r>
        <w:rPr>
          <w:rFonts w:ascii="宋体" w:hAnsi="宋体" w:cs="宋体" w:hint="eastAsia"/>
          <w:sz w:val="24"/>
        </w:rPr>
        <w:t>：</w:t>
      </w:r>
    </w:p>
    <w:p w:rsidR="001F70F1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2180" w:dyaOrig="400">
          <v:shape id="_x0000_i1071" type="#_x0000_t75" style="width:108.85pt;height:20.15pt" o:ole="">
            <v:imagedata r:id="rId100" o:title=""/>
          </v:shape>
          <o:OLEObject Type="Embed" ProgID="Equation.DSMT4" ShapeID="_x0000_i1071" DrawAspect="Content" ObjectID="_1771608506" r:id="rId101"/>
        </w:object>
      </w:r>
      <w:r w:rsidRPr="007D6BE6">
        <w:rPr>
          <w:rFonts w:eastAsiaTheme="minorEastAsia" w:hint="eastAsia"/>
          <w:sz w:val="24"/>
        </w:rPr>
        <w:t xml:space="preserve"> </w:t>
      </w:r>
      <w:r w:rsidRPr="007D6BE6">
        <w:rPr>
          <w:rFonts w:eastAsiaTheme="minorEastAsia"/>
          <w:sz w:val="24"/>
        </w:rPr>
        <w:t xml:space="preserve">℃ </w:t>
      </w:r>
    </w:p>
    <w:p w:rsidR="001F70F1" w:rsidRPr="000B576A" w:rsidRDefault="00312D57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2.3</w:t>
      </w:r>
      <w:r w:rsidR="001F70F1" w:rsidRPr="007D6BE6">
        <w:rPr>
          <w:rFonts w:ascii="宋体" w:hAnsi="宋体" w:cs="宋体" w:hint="eastAsia"/>
          <w:sz w:val="24"/>
        </w:rPr>
        <w:t>多通道温度测量装置</w:t>
      </w:r>
      <w:r w:rsidR="001F70F1">
        <w:rPr>
          <w:rFonts w:eastAsiaTheme="minorEastAsia" w:hint="eastAsia"/>
          <w:sz w:val="24"/>
        </w:rPr>
        <w:t>分辨率</w:t>
      </w:r>
      <w:r w:rsidR="001F70F1" w:rsidRPr="007D6BE6">
        <w:rPr>
          <w:rFonts w:ascii="宋体" w:hAnsi="宋体" w:cs="宋体" w:hint="eastAsia"/>
          <w:sz w:val="24"/>
        </w:rPr>
        <w:t>引入的不确定</w:t>
      </w:r>
      <w:r w:rsidR="001F70F1">
        <w:rPr>
          <w:rFonts w:ascii="宋体" w:hAnsi="宋体" w:cs="宋体" w:hint="eastAsia"/>
          <w:sz w:val="24"/>
        </w:rPr>
        <w:t>度</w:t>
      </w:r>
      <w:r w:rsidR="001F70F1" w:rsidRPr="007D6BE6">
        <w:rPr>
          <w:rFonts w:ascii="宋体" w:hAnsi="宋体" w:cs="宋体" w:hint="eastAsia"/>
          <w:sz w:val="24"/>
        </w:rPr>
        <w:t>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20" w:dyaOrig="360">
          <v:shape id="_x0000_i1072" type="#_x0000_t75" style="width:17.3pt;height:19.6pt" o:ole="">
            <v:imagedata r:id="rId102" o:title=""/>
          </v:shape>
          <o:OLEObject Type="Embed" ProgID="Equation.DSMT4" ShapeID="_x0000_i1072" DrawAspect="Content" ObjectID="_1771608507" r:id="rId103"/>
        </w:object>
      </w:r>
    </w:p>
    <w:p w:rsidR="001F70F1" w:rsidRDefault="001F70F1" w:rsidP="00014DD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多通道</w:t>
      </w:r>
      <w:r>
        <w:rPr>
          <w:rFonts w:eastAsiaTheme="minorEastAsia"/>
          <w:sz w:val="24"/>
        </w:rPr>
        <w:t>温度测量装置分辨力为</w:t>
      </w:r>
      <w:r>
        <w:rPr>
          <w:rFonts w:eastAsiaTheme="minorEastAsia" w:hint="eastAsia"/>
          <w:sz w:val="24"/>
        </w:rPr>
        <w:t xml:space="preserve">0.01 </w:t>
      </w:r>
      <w:r>
        <w:rPr>
          <w:rFonts w:eastAsiaTheme="minorEastAsia" w:hint="eastAsia"/>
          <w:sz w:val="24"/>
        </w:rPr>
        <w:t>℃，分布</w:t>
      </w:r>
      <w:r w:rsidRPr="008308A8">
        <w:rPr>
          <w:rFonts w:eastAsiaTheme="minorEastAsia"/>
          <w:sz w:val="24"/>
        </w:rPr>
        <w:t>区间半宽</w:t>
      </w:r>
      <w:r w:rsidRPr="008308A8">
        <w:rPr>
          <w:rFonts w:eastAsiaTheme="minorEastAsia"/>
          <w:sz w:val="24"/>
        </w:rPr>
        <w:t>0.005</w:t>
      </w:r>
      <w:r w:rsidRPr="008308A8">
        <w:rPr>
          <w:rFonts w:eastAsiaTheme="minorEastAsia" w:hint="eastAsia"/>
          <w:sz w:val="24"/>
        </w:rPr>
        <w:t xml:space="preserve"> </w:t>
      </w:r>
      <w:r w:rsidRPr="008308A8">
        <w:rPr>
          <w:rFonts w:eastAsiaTheme="minorEastAsia" w:hint="eastAsia"/>
          <w:sz w:val="24"/>
        </w:rPr>
        <w:t>℃，</w:t>
      </w:r>
      <w:r>
        <w:rPr>
          <w:rFonts w:eastAsiaTheme="minorEastAsia" w:hint="eastAsia"/>
          <w:sz w:val="24"/>
        </w:rPr>
        <w:t>按照</w:t>
      </w:r>
      <w:r>
        <w:rPr>
          <w:rFonts w:eastAsiaTheme="minorEastAsia"/>
          <w:sz w:val="24"/>
        </w:rPr>
        <w:t>均匀分布</w:t>
      </w:r>
      <w:r w:rsidRPr="004106A3">
        <w:rPr>
          <w:i/>
          <w:sz w:val="24"/>
        </w:rPr>
        <w:t>k</w:t>
      </w:r>
      <w:r w:rsidRPr="004106A3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 w:cs="Courier New"/>
                <w:i/>
                <w:szCs w:val="21"/>
              </w:rPr>
            </m:ctrlPr>
          </m:radPr>
          <m:deg/>
          <m:e>
            <m:r>
              <w:rPr>
                <w:rFonts w:ascii="Cambria Math" w:hAnsi="Cambria Math" w:cs="Courier New"/>
                <w:szCs w:val="21"/>
              </w:rPr>
              <m:t>3</m:t>
            </m:r>
          </m:e>
        </m:rad>
      </m:oMath>
      <w:r>
        <w:rPr>
          <w:rFonts w:eastAsiaTheme="minorEastAsia" w:hint="eastAsia"/>
          <w:sz w:val="24"/>
        </w:rPr>
        <w:t>，</w:t>
      </w:r>
      <w:r w:rsidRPr="008308A8">
        <w:rPr>
          <w:rFonts w:eastAsiaTheme="minorEastAsia" w:hint="eastAsia"/>
          <w:sz w:val="24"/>
        </w:rPr>
        <w:t>分辨力引入的不确定度分量</w:t>
      </w:r>
      <w:r>
        <w:rPr>
          <w:rFonts w:eastAsiaTheme="minorEastAsia" w:hint="eastAsia"/>
          <w:sz w:val="24"/>
        </w:rPr>
        <w:t>：</w:t>
      </w:r>
    </w:p>
    <w:p w:rsidR="001F70F1" w:rsidRPr="000B576A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2299" w:dyaOrig="400">
          <v:shape id="_x0000_i1073" type="#_x0000_t75" style="width:114.6pt;height:20.15pt" o:ole="">
            <v:imagedata r:id="rId104" o:title=""/>
          </v:shape>
          <o:OLEObject Type="Embed" ProgID="Equation.DSMT4" ShapeID="_x0000_i1073" DrawAspect="Content" ObjectID="_1771608508" r:id="rId105"/>
        </w:object>
      </w:r>
      <w:r>
        <w:rPr>
          <w:rFonts w:hint="eastAsia"/>
          <w:sz w:val="24"/>
        </w:rPr>
        <w:t xml:space="preserve"> </w:t>
      </w:r>
      <w:r>
        <w:rPr>
          <w:rFonts w:eastAsiaTheme="minorEastAsia"/>
          <w:sz w:val="24"/>
        </w:rPr>
        <w:t>℃</w:t>
      </w:r>
    </w:p>
    <w:p w:rsidR="001F70F1" w:rsidRPr="007D6BE6" w:rsidRDefault="00312D57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 w:rsidR="001F70F1" w:rsidRPr="007D6BE6">
        <w:rPr>
          <w:rFonts w:ascii="宋体" w:hAnsi="宋体" w:cs="宋体" w:hint="eastAsia"/>
          <w:sz w:val="24"/>
        </w:rPr>
        <w:t>.</w:t>
      </w:r>
      <w:r w:rsidR="001F70F1">
        <w:rPr>
          <w:rFonts w:ascii="宋体" w:hAnsi="宋体" w:cs="宋体" w:hint="eastAsia"/>
          <w:sz w:val="24"/>
        </w:rPr>
        <w:t>2.4</w:t>
      </w:r>
      <w:r w:rsidR="001F70F1" w:rsidRPr="007D6BE6">
        <w:rPr>
          <w:rFonts w:ascii="宋体" w:hAnsi="宋体" w:cs="宋体" w:hint="eastAsia"/>
          <w:sz w:val="24"/>
        </w:rPr>
        <w:t>多通道温度测量装置短期稳定性引入的不确定度分量</w:t>
      </w:r>
      <w:r w:rsidR="001F70F1" w:rsidRPr="007D6BE6">
        <w:rPr>
          <w:rFonts w:ascii="宋体" w:hAnsi="宋体" w:cs="宋体" w:hint="eastAsia"/>
          <w:position w:val="-12"/>
          <w:sz w:val="24"/>
        </w:rPr>
        <w:object w:dxaOrig="340" w:dyaOrig="360">
          <v:shape id="_x0000_i1074" type="#_x0000_t75" style="width:19pt;height:19.6pt" o:ole="">
            <v:imagedata r:id="rId106" o:title=""/>
          </v:shape>
          <o:OLEObject Type="Embed" ProgID="Equation.DSMT4" ShapeID="_x0000_i1074" DrawAspect="Content" ObjectID="_1771608509" r:id="rId107"/>
        </w:object>
      </w:r>
    </w:p>
    <w:p w:rsidR="001F70F1" w:rsidRPr="007D6BE6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多通道温度测量装置</w:t>
      </w:r>
      <w:r>
        <w:rPr>
          <w:rFonts w:ascii="宋体" w:hAnsi="宋体" w:cs="宋体" w:hint="eastAsia"/>
          <w:sz w:val="24"/>
        </w:rPr>
        <w:t>的</w:t>
      </w:r>
      <w:r w:rsidRPr="007D6BE6">
        <w:rPr>
          <w:rFonts w:ascii="宋体" w:hAnsi="宋体" w:cs="宋体" w:hint="eastAsia"/>
          <w:sz w:val="24"/>
        </w:rPr>
        <w:t>短期稳定性</w:t>
      </w:r>
      <w:r>
        <w:rPr>
          <w:rFonts w:ascii="宋体" w:hAnsi="宋体" w:cs="宋体" w:hint="eastAsia"/>
          <w:sz w:val="24"/>
        </w:rPr>
        <w:t>（如</w:t>
      </w:r>
      <w:r>
        <w:rPr>
          <w:rFonts w:hint="eastAsia"/>
          <w:sz w:val="24"/>
        </w:rPr>
        <w:t>3</w:t>
      </w:r>
      <w:r w:rsidRPr="00BB6DF9">
        <w:rPr>
          <w:sz w:val="24"/>
        </w:rPr>
        <w:t>0 min</w:t>
      </w:r>
      <w:r>
        <w:rPr>
          <w:rFonts w:ascii="宋体" w:hAnsi="宋体" w:cs="宋体" w:hint="eastAsia"/>
          <w:sz w:val="24"/>
        </w:rPr>
        <w:t xml:space="preserve">）估计不会超过0.02 </w:t>
      </w:r>
      <w:r w:rsidRPr="008308A8">
        <w:rPr>
          <w:rFonts w:eastAsiaTheme="minorEastAsia" w:hint="eastAsia"/>
          <w:sz w:val="24"/>
        </w:rPr>
        <w:t>℃</w:t>
      </w:r>
      <w:r>
        <w:rPr>
          <w:rFonts w:eastAsiaTheme="minorEastAsia" w:hint="eastAsia"/>
          <w:sz w:val="24"/>
        </w:rPr>
        <w:t>，</w:t>
      </w:r>
      <w:r w:rsidRPr="007D6BE6">
        <w:rPr>
          <w:sz w:val="24"/>
        </w:rPr>
        <w:t>不确定度</w:t>
      </w:r>
      <w:r w:rsidRPr="007D6BE6">
        <w:rPr>
          <w:i/>
          <w:sz w:val="24"/>
        </w:rPr>
        <w:t>U</w:t>
      </w:r>
      <w:r w:rsidRPr="007D6BE6">
        <w:rPr>
          <w:sz w:val="24"/>
        </w:rPr>
        <w:t>=</w:t>
      </w:r>
      <w:r>
        <w:rPr>
          <w:sz w:val="24"/>
        </w:rPr>
        <w:t>0.0</w:t>
      </w:r>
      <w:r>
        <w:rPr>
          <w:rFonts w:hint="eastAsia"/>
          <w:sz w:val="24"/>
        </w:rPr>
        <w:t>2</w:t>
      </w:r>
      <w:r w:rsidRPr="007D6BE6">
        <w:rPr>
          <w:sz w:val="24"/>
        </w:rPr>
        <w:t xml:space="preserve"> ℃</w:t>
      </w:r>
      <w:r w:rsidRPr="007D6BE6">
        <w:rPr>
          <w:sz w:val="24"/>
        </w:rPr>
        <w:t>，</w:t>
      </w:r>
      <w:r w:rsidRPr="007D6BE6">
        <w:rPr>
          <w:i/>
          <w:sz w:val="24"/>
        </w:rPr>
        <w:t>k</w:t>
      </w:r>
      <w:r w:rsidRPr="007D6BE6">
        <w:rPr>
          <w:sz w:val="24"/>
        </w:rPr>
        <w:t>=2</w:t>
      </w:r>
      <w:r w:rsidRPr="007D6BE6">
        <w:rPr>
          <w:sz w:val="24"/>
        </w:rPr>
        <w:t>，</w:t>
      </w:r>
      <w:r w:rsidRPr="007D6BE6">
        <w:rPr>
          <w:rFonts w:ascii="宋体" w:hAnsi="宋体" w:cs="宋体" w:hint="eastAsia"/>
          <w:sz w:val="24"/>
        </w:rPr>
        <w:t>则：</w:t>
      </w:r>
    </w:p>
    <w:p w:rsidR="001F70F1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rFonts w:eastAsiaTheme="minorEastAsia"/>
          <w:position w:val="-12"/>
          <w:sz w:val="24"/>
        </w:rPr>
        <w:object w:dxaOrig="1860" w:dyaOrig="360">
          <v:shape id="_x0000_i1075" type="#_x0000_t75" style="width:92.15pt;height:19.6pt" o:ole="">
            <v:imagedata r:id="rId108" o:title=""/>
          </v:shape>
          <o:OLEObject Type="Embed" ProgID="Equation.DSMT4" ShapeID="_x0000_i1075" DrawAspect="Content" ObjectID="_1771608510" r:id="rId109"/>
        </w:object>
      </w:r>
      <w:r w:rsidRPr="007D6BE6"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℃</w:t>
      </w:r>
    </w:p>
    <w:p w:rsidR="001F70F1" w:rsidRDefault="001F70F1" w:rsidP="00014DD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ascii="宋体" w:hAnsi="宋体" w:cs="宋体" w:hint="eastAsia"/>
          <w:sz w:val="24"/>
        </w:rPr>
        <w:t>由于</w:t>
      </w:r>
      <w:r>
        <w:rPr>
          <w:rFonts w:ascii="宋体" w:hAnsi="宋体" w:cs="宋体"/>
          <w:sz w:val="24"/>
        </w:rPr>
        <w:t>各个不确定分量互不相关</w:t>
      </w:r>
      <w:r>
        <w:rPr>
          <w:rFonts w:ascii="宋体" w:hAnsi="宋体" w:cs="宋体" w:hint="eastAsia"/>
          <w:sz w:val="24"/>
        </w:rPr>
        <w:t>，</w:t>
      </w:r>
      <w:r w:rsidRPr="007D6BE6">
        <w:rPr>
          <w:rFonts w:ascii="宋体" w:hAnsi="宋体" w:cs="宋体" w:hint="eastAsia"/>
          <w:sz w:val="24"/>
        </w:rPr>
        <w:t>固定位置</w:t>
      </w:r>
      <w:r>
        <w:rPr>
          <w:rFonts w:ascii="宋体" w:hAnsi="宋体" w:cs="宋体" w:hint="eastAsia"/>
          <w:sz w:val="24"/>
        </w:rPr>
        <w:t>b</w:t>
      </w:r>
      <w:r w:rsidRPr="007D6BE6">
        <w:rPr>
          <w:rFonts w:ascii="宋体" w:hAnsi="宋体" w:cs="宋体" w:hint="eastAsia"/>
          <w:sz w:val="24"/>
        </w:rPr>
        <w:t>测量</w:t>
      </w:r>
      <w:r>
        <w:rPr>
          <w:rFonts w:ascii="宋体" w:hAnsi="宋体" w:cs="宋体" w:hint="eastAsia"/>
          <w:sz w:val="24"/>
        </w:rPr>
        <w:t>温度</w:t>
      </w:r>
      <w:r w:rsidRPr="007D6BE6">
        <w:rPr>
          <w:rFonts w:ascii="宋体" w:hAnsi="宋体" w:cs="宋体" w:hint="eastAsia"/>
          <w:sz w:val="24"/>
        </w:rPr>
        <w:t>引入的不确定度分量</w:t>
      </w:r>
      <w:r w:rsidRPr="007D6BE6">
        <w:rPr>
          <w:rFonts w:ascii="宋体" w:hAnsi="宋体" w:cs="宋体" w:hint="eastAsia"/>
          <w:position w:val="-12"/>
          <w:sz w:val="24"/>
        </w:rPr>
        <w:object w:dxaOrig="260" w:dyaOrig="360">
          <v:shape id="_x0000_i1076" type="#_x0000_t75" style="width:14.4pt;height:19.6pt" o:ole="">
            <v:imagedata r:id="rId110" o:title=""/>
          </v:shape>
          <o:OLEObject Type="Embed" ProgID="Equation.DSMT4" ShapeID="_x0000_i1076" DrawAspect="Content" ObjectID="_1771608511" r:id="rId111"/>
        </w:object>
      </w:r>
      <w:r>
        <w:rPr>
          <w:rFonts w:ascii="宋体" w:hAnsi="宋体" w:cs="宋体" w:hint="eastAsia"/>
          <w:sz w:val="24"/>
        </w:rPr>
        <w:t>为：</w:t>
      </w:r>
    </w:p>
    <w:p w:rsidR="001F70F1" w:rsidRPr="00DE2F7B" w:rsidRDefault="001F70F1" w:rsidP="00014DD6">
      <w:pPr>
        <w:spacing w:line="360" w:lineRule="auto"/>
        <w:jc w:val="center"/>
        <w:rPr>
          <w:rFonts w:eastAsiaTheme="minorEastAsia"/>
          <w:sz w:val="24"/>
        </w:rPr>
      </w:pPr>
      <w:r w:rsidRPr="007D6BE6">
        <w:rPr>
          <w:position w:val="-14"/>
          <w:sz w:val="24"/>
        </w:rPr>
        <w:object w:dxaOrig="3360" w:dyaOrig="460">
          <v:shape id="_x0000_i1083" type="#_x0000_t75" style="width:168.75pt;height:21.9pt" o:ole="">
            <v:imagedata r:id="rId112" o:title=""/>
          </v:shape>
          <o:OLEObject Type="Embed" ProgID="Equation.DSMT4" ShapeID="_x0000_i1083" DrawAspect="Content" ObjectID="_1771608512" r:id="rId113"/>
        </w:object>
      </w:r>
      <w:r w:rsidRPr="007D6BE6">
        <w:rPr>
          <w:rFonts w:eastAsiaTheme="minorEastAsia" w:hint="eastAsia"/>
          <w:sz w:val="24"/>
        </w:rPr>
        <w:t xml:space="preserve"> </w:t>
      </w:r>
      <w:r>
        <w:rPr>
          <w:rFonts w:eastAsiaTheme="minorEastAsia"/>
          <w:sz w:val="24"/>
        </w:rPr>
        <w:t>℃</w:t>
      </w:r>
    </w:p>
    <w:p w:rsidR="001F70F1" w:rsidRPr="007D6BE6" w:rsidRDefault="00312D57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 w:rsidR="00014DD6">
        <w:rPr>
          <w:rFonts w:ascii="宋体" w:hAnsi="宋体" w:cs="宋体" w:hint="eastAsia"/>
          <w:sz w:val="24"/>
        </w:rPr>
        <w:t xml:space="preserve">. </w:t>
      </w:r>
      <w:r w:rsidR="001F70F1" w:rsidRPr="00014DD6">
        <w:rPr>
          <w:rFonts w:ascii="黑体" w:eastAsia="黑体" w:hAnsi="黑体" w:cs="宋体" w:hint="eastAsia"/>
          <w:sz w:val="24"/>
        </w:rPr>
        <w:t>合成标准不确定度的计算</w:t>
      </w:r>
    </w:p>
    <w:p w:rsidR="001F70F1" w:rsidRPr="007D6BE6" w:rsidRDefault="00312D57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 w:rsidR="001F70F1" w:rsidRPr="007D6BE6">
        <w:rPr>
          <w:rFonts w:ascii="宋体" w:hAnsi="宋体" w:cs="宋体" w:hint="eastAsia"/>
          <w:sz w:val="24"/>
        </w:rPr>
        <w:t>.1标准不确定度分量汇总表见</w:t>
      </w:r>
      <w:r w:rsidR="001F5A81">
        <w:rPr>
          <w:rFonts w:ascii="宋体" w:hAnsi="宋体" w:cs="宋体" w:hint="eastAsia"/>
          <w:sz w:val="24"/>
        </w:rPr>
        <w:t>表</w:t>
      </w:r>
      <w:r w:rsidR="001F70F1" w:rsidRPr="007D6BE6">
        <w:rPr>
          <w:rFonts w:ascii="宋体" w:hAnsi="宋体" w:cs="宋体" w:hint="eastAsia"/>
          <w:sz w:val="24"/>
        </w:rPr>
        <w:t>1。</w:t>
      </w:r>
    </w:p>
    <w:p w:rsidR="001F70F1" w:rsidRPr="007D6BE6" w:rsidRDefault="001F5A81" w:rsidP="00014DD6">
      <w:pPr>
        <w:spacing w:line="360" w:lineRule="auto"/>
        <w:jc w:val="center"/>
        <w:rPr>
          <w:rFonts w:eastAsiaTheme="minorEastAsia"/>
          <w:szCs w:val="21"/>
        </w:rPr>
      </w:pPr>
      <w:r w:rsidRPr="000B60E9">
        <w:rPr>
          <w:rFonts w:eastAsiaTheme="minorEastAsia"/>
          <w:szCs w:val="21"/>
        </w:rPr>
        <w:t>表</w:t>
      </w:r>
      <w:r w:rsidR="001F70F1" w:rsidRPr="007D6BE6">
        <w:rPr>
          <w:rFonts w:eastAsiaTheme="minorEastAsia"/>
          <w:szCs w:val="21"/>
        </w:rPr>
        <w:t xml:space="preserve">1 </w:t>
      </w:r>
      <w:r w:rsidR="001F70F1" w:rsidRPr="007D6BE6">
        <w:rPr>
          <w:rFonts w:eastAsiaTheme="minorEastAsia"/>
          <w:szCs w:val="21"/>
        </w:rPr>
        <w:t>温度显示误差校准标准不确定度分量汇总表</w:t>
      </w: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3386"/>
        <w:gridCol w:w="2568"/>
      </w:tblGrid>
      <w:tr w:rsidR="001F70F1" w:rsidRPr="007D6BE6" w:rsidTr="00784099">
        <w:trPr>
          <w:trHeight w:val="450"/>
        </w:trPr>
        <w:tc>
          <w:tcPr>
            <w:tcW w:w="2268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szCs w:val="21"/>
              </w:rPr>
              <w:t>标准不确定度符号</w:t>
            </w:r>
          </w:p>
        </w:tc>
        <w:tc>
          <w:tcPr>
            <w:tcW w:w="3386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szCs w:val="21"/>
              </w:rPr>
              <w:t>不确定度来源</w:t>
            </w:r>
          </w:p>
        </w:tc>
        <w:tc>
          <w:tcPr>
            <w:tcW w:w="2568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szCs w:val="21"/>
              </w:rPr>
              <w:t>标准不确定度</w:t>
            </w:r>
            <w:r w:rsidRPr="007D6BE6">
              <w:rPr>
                <w:rFonts w:eastAsiaTheme="minorEastAsia" w:hint="eastAsia"/>
                <w:szCs w:val="21"/>
              </w:rPr>
              <w:t>（</w:t>
            </w:r>
            <w:r w:rsidRPr="007D6BE6">
              <w:rPr>
                <w:rFonts w:eastAsiaTheme="minorEastAsia"/>
                <w:szCs w:val="21"/>
              </w:rPr>
              <w:t>℃</w:t>
            </w:r>
            <w:r w:rsidRPr="007D6BE6">
              <w:rPr>
                <w:rFonts w:eastAsiaTheme="minorEastAsia" w:hint="eastAsia"/>
                <w:szCs w:val="21"/>
              </w:rPr>
              <w:t>）</w:t>
            </w:r>
          </w:p>
        </w:tc>
      </w:tr>
      <w:tr w:rsidR="001F70F1" w:rsidRPr="007D6BE6" w:rsidTr="00784099">
        <w:tc>
          <w:tcPr>
            <w:tcW w:w="2268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position w:val="-10"/>
                <w:szCs w:val="21"/>
              </w:rPr>
              <w:object w:dxaOrig="220" w:dyaOrig="300">
                <v:shape id="_x0000_i1077" type="#_x0000_t75" style="width:12.1pt;height:15pt" o:ole="">
                  <v:imagedata r:id="rId47" o:title=""/>
                </v:shape>
                <o:OLEObject Type="Embed" ProgID="Equation.3" ShapeID="_x0000_i1077" DrawAspect="Content" ObjectID="_1771608513" r:id="rId114"/>
              </w:object>
            </w:r>
          </w:p>
        </w:tc>
        <w:tc>
          <w:tcPr>
            <w:tcW w:w="3386" w:type="dxa"/>
            <w:vAlign w:val="center"/>
          </w:tcPr>
          <w:p w:rsidR="001F70F1" w:rsidRPr="007D0495" w:rsidRDefault="001F70F1" w:rsidP="00014DD6">
            <w:pPr>
              <w:spacing w:line="360" w:lineRule="auto"/>
              <w:jc w:val="left"/>
              <w:rPr>
                <w:rFonts w:eastAsiaTheme="minorEastAsia"/>
                <w:szCs w:val="21"/>
              </w:rPr>
            </w:pPr>
            <w:r w:rsidRPr="007D0495">
              <w:rPr>
                <w:szCs w:val="21"/>
              </w:rPr>
              <w:t>固定位置</w:t>
            </w:r>
            <w:r w:rsidRPr="007D0495">
              <w:rPr>
                <w:szCs w:val="21"/>
              </w:rPr>
              <w:t>a</w:t>
            </w:r>
            <w:r w:rsidRPr="007D0495">
              <w:rPr>
                <w:szCs w:val="21"/>
              </w:rPr>
              <w:t>测量温度引入的不确定度分量</w:t>
            </w:r>
          </w:p>
        </w:tc>
        <w:tc>
          <w:tcPr>
            <w:tcW w:w="2568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szCs w:val="21"/>
              </w:rPr>
              <w:t>0.</w:t>
            </w:r>
            <w:r w:rsidRPr="007D6BE6">
              <w:rPr>
                <w:rFonts w:eastAsiaTheme="minorEastAsia" w:hint="eastAsia"/>
                <w:szCs w:val="21"/>
              </w:rPr>
              <w:t>0</w:t>
            </w:r>
            <w:r>
              <w:rPr>
                <w:rFonts w:eastAsiaTheme="minorEastAsia" w:hint="eastAsia"/>
                <w:szCs w:val="21"/>
              </w:rPr>
              <w:t>9</w:t>
            </w:r>
          </w:p>
        </w:tc>
      </w:tr>
      <w:tr w:rsidR="001F70F1" w:rsidRPr="007D6BE6" w:rsidTr="00784099">
        <w:tc>
          <w:tcPr>
            <w:tcW w:w="2268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position w:val="-10"/>
                <w:szCs w:val="21"/>
              </w:rPr>
              <w:object w:dxaOrig="260" w:dyaOrig="300">
                <v:shape id="_x0000_i1078" type="#_x0000_t75" style="width:12.65pt;height:15pt" o:ole="">
                  <v:imagedata r:id="rId49" o:title=""/>
                </v:shape>
                <o:OLEObject Type="Embed" ProgID="Equation.3" ShapeID="_x0000_i1078" DrawAspect="Content" ObjectID="_1771608514" r:id="rId115"/>
              </w:object>
            </w:r>
          </w:p>
        </w:tc>
        <w:tc>
          <w:tcPr>
            <w:tcW w:w="3386" w:type="dxa"/>
            <w:vAlign w:val="center"/>
          </w:tcPr>
          <w:p w:rsidR="001F70F1" w:rsidRPr="007D0495" w:rsidRDefault="001F70F1" w:rsidP="00014DD6">
            <w:pPr>
              <w:spacing w:line="360" w:lineRule="auto"/>
              <w:jc w:val="left"/>
              <w:rPr>
                <w:rFonts w:eastAsiaTheme="minorEastAsia"/>
                <w:szCs w:val="21"/>
              </w:rPr>
            </w:pPr>
            <w:r w:rsidRPr="007D0495">
              <w:rPr>
                <w:szCs w:val="21"/>
              </w:rPr>
              <w:t>固定位置</w:t>
            </w:r>
            <w:r w:rsidRPr="007D0495">
              <w:rPr>
                <w:szCs w:val="21"/>
              </w:rPr>
              <w:t>b</w:t>
            </w:r>
            <w:r w:rsidRPr="007D0495">
              <w:rPr>
                <w:szCs w:val="21"/>
              </w:rPr>
              <w:t>测量温度引入的不确定度分量</w:t>
            </w:r>
          </w:p>
        </w:tc>
        <w:tc>
          <w:tcPr>
            <w:tcW w:w="2568" w:type="dxa"/>
            <w:vAlign w:val="center"/>
          </w:tcPr>
          <w:p w:rsidR="001F70F1" w:rsidRPr="007D6BE6" w:rsidRDefault="001F70F1" w:rsidP="00014DD6"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  <w:r w:rsidRPr="007D6BE6">
              <w:rPr>
                <w:rFonts w:eastAsiaTheme="minorEastAsia"/>
                <w:szCs w:val="21"/>
              </w:rPr>
              <w:t>0.</w:t>
            </w:r>
            <w:r w:rsidRPr="007D6BE6">
              <w:rPr>
                <w:rFonts w:eastAsiaTheme="minorEastAsia" w:hint="eastAsia"/>
                <w:szCs w:val="21"/>
              </w:rPr>
              <w:t>0</w:t>
            </w:r>
            <w:r>
              <w:rPr>
                <w:rFonts w:eastAsiaTheme="minorEastAsia" w:hint="eastAsia"/>
                <w:szCs w:val="21"/>
              </w:rPr>
              <w:t>9</w:t>
            </w:r>
          </w:p>
        </w:tc>
      </w:tr>
    </w:tbl>
    <w:p w:rsidR="001F70F1" w:rsidRPr="007D6BE6" w:rsidRDefault="001F70F1" w:rsidP="00014DD6">
      <w:pPr>
        <w:spacing w:line="360" w:lineRule="auto"/>
        <w:rPr>
          <w:rFonts w:ascii="宋体" w:hAnsi="宋体" w:cs="宋体"/>
          <w:sz w:val="24"/>
        </w:rPr>
      </w:pPr>
    </w:p>
    <w:p w:rsidR="001F70F1" w:rsidRPr="007D6BE6" w:rsidRDefault="00312D57" w:rsidP="00014D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bookmarkStart w:id="7" w:name="_GoBack"/>
      <w:bookmarkEnd w:id="7"/>
      <w:r w:rsidR="001F70F1" w:rsidRPr="007D6BE6">
        <w:rPr>
          <w:rFonts w:ascii="宋体" w:hAnsi="宋体" w:cs="宋体" w:hint="eastAsia"/>
          <w:sz w:val="24"/>
        </w:rPr>
        <w:t>.2合成标准不确定度的计算</w:t>
      </w:r>
    </w:p>
    <w:p w:rsidR="001F70F1" w:rsidRPr="007D6BE6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由于</w:t>
      </w:r>
      <w:r w:rsidRPr="007D6BE6">
        <w:rPr>
          <w:rFonts w:ascii="宋体" w:hAnsi="宋体" w:cs="宋体"/>
          <w:sz w:val="24"/>
        </w:rPr>
        <w:t>各个不确定分量互不相关</w:t>
      </w:r>
      <w:r w:rsidRPr="007D6BE6">
        <w:rPr>
          <w:rFonts w:ascii="宋体" w:hAnsi="宋体" w:cs="宋体" w:hint="eastAsia"/>
          <w:sz w:val="24"/>
        </w:rPr>
        <w:t>，</w:t>
      </w:r>
      <w:r w:rsidRPr="007D6BE6">
        <w:rPr>
          <w:rFonts w:ascii="宋体" w:hAnsi="宋体" w:cs="宋体"/>
          <w:sz w:val="24"/>
        </w:rPr>
        <w:t>合成标准不确定度</w:t>
      </w:r>
      <w:r w:rsidRPr="007D6BE6">
        <w:rPr>
          <w:position w:val="-12"/>
          <w:sz w:val="24"/>
        </w:rPr>
        <w:object w:dxaOrig="260" w:dyaOrig="360">
          <v:shape id="_x0000_i1079" type="#_x0000_t75" style="width:12.65pt;height:17.3pt" o:ole="">
            <v:imagedata r:id="rId53" o:title=""/>
          </v:shape>
          <o:OLEObject Type="Embed" ProgID="Equation.DSMT4" ShapeID="_x0000_i1079" DrawAspect="Content" ObjectID="_1771608515" r:id="rId116"/>
        </w:object>
      </w:r>
      <w:r w:rsidRPr="007D6BE6">
        <w:rPr>
          <w:rFonts w:ascii="宋体" w:hAnsi="宋体" w:cs="宋体"/>
          <w:sz w:val="24"/>
        </w:rPr>
        <w:t>按下式计算</w:t>
      </w:r>
      <w:r>
        <w:rPr>
          <w:rFonts w:ascii="宋体" w:hAnsi="宋体" w:cs="宋体" w:hint="eastAsia"/>
          <w:sz w:val="24"/>
        </w:rPr>
        <w:t>：</w:t>
      </w:r>
    </w:p>
    <w:p w:rsidR="001F70F1" w:rsidRPr="007D6BE6" w:rsidRDefault="001F70F1" w:rsidP="00014DD6">
      <w:pPr>
        <w:spacing w:line="360" w:lineRule="auto"/>
        <w:jc w:val="center"/>
        <w:rPr>
          <w:sz w:val="24"/>
        </w:rPr>
      </w:pPr>
      <w:r w:rsidRPr="007D6BE6">
        <w:rPr>
          <w:position w:val="-14"/>
          <w:sz w:val="24"/>
        </w:rPr>
        <w:object w:dxaOrig="2960" w:dyaOrig="460">
          <v:shape id="_x0000_i1084" type="#_x0000_t75" style="width:148.6pt;height:21.9pt" o:ole="">
            <v:imagedata r:id="rId117" o:title=""/>
          </v:shape>
          <o:OLEObject Type="Embed" ProgID="Equation.DSMT4" ShapeID="_x0000_i1084" DrawAspect="Content" ObjectID="_1771608516" r:id="rId118"/>
        </w:object>
      </w:r>
      <w:r w:rsidRPr="007D6BE6">
        <w:rPr>
          <w:rFonts w:hint="eastAsia"/>
          <w:sz w:val="24"/>
        </w:rPr>
        <w:t xml:space="preserve"> </w:t>
      </w:r>
      <w:r w:rsidRPr="007D6BE6">
        <w:rPr>
          <w:sz w:val="24"/>
        </w:rPr>
        <w:t>℃</w:t>
      </w:r>
    </w:p>
    <w:p w:rsidR="001F70F1" w:rsidRPr="00014DD6" w:rsidRDefault="001F70F1" w:rsidP="00014DD6">
      <w:pPr>
        <w:pStyle w:val="ae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</w:rPr>
      </w:pPr>
      <w:r w:rsidRPr="00014DD6">
        <w:rPr>
          <w:rFonts w:ascii="宋体" w:hAnsi="宋体" w:cs="宋体" w:hint="eastAsia"/>
          <w:sz w:val="24"/>
        </w:rPr>
        <w:lastRenderedPageBreak/>
        <w:t>扩展不确定度评定</w:t>
      </w:r>
    </w:p>
    <w:p w:rsidR="001F70F1" w:rsidRDefault="001F70F1" w:rsidP="00014DD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sz w:val="24"/>
        </w:rPr>
        <w:t>取包含因子</w:t>
      </w:r>
      <w:r w:rsidRPr="007D6BE6">
        <w:rPr>
          <w:rFonts w:ascii="宋体" w:hAnsi="宋体" w:cs="宋体" w:hint="eastAsia"/>
          <w:i/>
          <w:sz w:val="24"/>
        </w:rPr>
        <w:t>k</w:t>
      </w:r>
      <w:r w:rsidRPr="007D6BE6">
        <w:rPr>
          <w:rFonts w:ascii="宋体" w:hAnsi="宋体" w:cs="宋体" w:hint="eastAsia"/>
          <w:sz w:val="24"/>
        </w:rPr>
        <w:t>=2，温度</w:t>
      </w:r>
      <w:r>
        <w:rPr>
          <w:rFonts w:ascii="宋体" w:hAnsi="宋体" w:cs="宋体" w:hint="eastAsia"/>
          <w:sz w:val="24"/>
        </w:rPr>
        <w:t>均匀性</w:t>
      </w:r>
      <w:r w:rsidRPr="007D6BE6">
        <w:rPr>
          <w:rFonts w:ascii="宋体" w:hAnsi="宋体" w:cs="宋体" w:hint="eastAsia"/>
          <w:sz w:val="24"/>
        </w:rPr>
        <w:t>校准不确定为</w:t>
      </w:r>
      <w:r>
        <w:rPr>
          <w:rFonts w:ascii="宋体" w:hAnsi="宋体" w:cs="宋体" w:hint="eastAsia"/>
          <w:sz w:val="24"/>
        </w:rPr>
        <w:t>：</w:t>
      </w:r>
      <w:r w:rsidRPr="007D6BE6">
        <w:rPr>
          <w:rFonts w:ascii="宋体" w:hAnsi="宋体" w:cs="宋体" w:hint="eastAsia"/>
          <w:sz w:val="24"/>
        </w:rPr>
        <w:t xml:space="preserve"> </w:t>
      </w:r>
    </w:p>
    <w:p w:rsidR="001F70F1" w:rsidRPr="00D8172F" w:rsidRDefault="001F70F1" w:rsidP="00014DD6">
      <w:pPr>
        <w:spacing w:line="360" w:lineRule="auto"/>
        <w:jc w:val="center"/>
        <w:rPr>
          <w:rFonts w:ascii="宋体" w:hAnsi="宋体" w:cs="宋体"/>
          <w:sz w:val="24"/>
        </w:rPr>
      </w:pPr>
      <w:r w:rsidRPr="007D6BE6">
        <w:rPr>
          <w:rFonts w:ascii="宋体" w:hAnsi="宋体" w:cs="宋体" w:hint="eastAsia"/>
          <w:position w:val="-12"/>
          <w:sz w:val="24"/>
        </w:rPr>
        <w:object w:dxaOrig="1660" w:dyaOrig="360">
          <v:shape id="_x0000_i1080" type="#_x0000_t75" style="width:88.7pt;height:20.15pt" o:ole="">
            <v:imagedata r:id="rId119" o:title=""/>
          </v:shape>
          <o:OLEObject Type="Embed" ProgID="Equation.DSMT4" ShapeID="_x0000_i1080" DrawAspect="Content" ObjectID="_1771608517" r:id="rId120"/>
        </w:object>
      </w:r>
      <w:r w:rsidRPr="007D6BE6">
        <w:rPr>
          <w:rFonts w:ascii="宋体" w:hAnsi="宋体" w:cs="宋体" w:hint="eastAsia"/>
          <w:sz w:val="24"/>
        </w:rPr>
        <w:t xml:space="preserve"> </w:t>
      </w:r>
      <w:r w:rsidRPr="007D6BE6">
        <w:rPr>
          <w:sz w:val="24"/>
        </w:rPr>
        <w:t>℃</w:t>
      </w:r>
    </w:p>
    <w:p w:rsidR="001F70F1" w:rsidRPr="001B6E65" w:rsidRDefault="001F70F1" w:rsidP="00014DD6">
      <w:pPr>
        <w:spacing w:line="360" w:lineRule="auto"/>
        <w:rPr>
          <w:sz w:val="24"/>
        </w:rPr>
      </w:pPr>
    </w:p>
    <w:p w:rsidR="00395EC9" w:rsidRPr="001F70F1" w:rsidRDefault="00395EC9"/>
    <w:sectPr w:rsidR="00395EC9" w:rsidRPr="001F70F1" w:rsidSect="006016EF">
      <w:pgSz w:w="12240" w:h="15840"/>
      <w:pgMar w:top="1440" w:right="1800" w:bottom="1702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CD" w:rsidRDefault="006475CD" w:rsidP="0024748E">
      <w:r>
        <w:separator/>
      </w:r>
    </w:p>
  </w:endnote>
  <w:endnote w:type="continuationSeparator" w:id="0">
    <w:p w:rsidR="006475CD" w:rsidRDefault="006475CD" w:rsidP="0024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CD" w:rsidRDefault="006475CD" w:rsidP="0024748E">
      <w:r>
        <w:separator/>
      </w:r>
    </w:p>
  </w:footnote>
  <w:footnote w:type="continuationSeparator" w:id="0">
    <w:p w:rsidR="006475CD" w:rsidRDefault="006475CD" w:rsidP="0024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3A72"/>
    <w:multiLevelType w:val="hybridMultilevel"/>
    <w:tmpl w:val="120A66C8"/>
    <w:lvl w:ilvl="0" w:tplc="2D3C9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797521"/>
    <w:multiLevelType w:val="hybridMultilevel"/>
    <w:tmpl w:val="689A4600"/>
    <w:lvl w:ilvl="0" w:tplc="66228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F1"/>
    <w:rsid w:val="00014DD6"/>
    <w:rsid w:val="001F5A81"/>
    <w:rsid w:val="001F70F1"/>
    <w:rsid w:val="0024748E"/>
    <w:rsid w:val="00312D57"/>
    <w:rsid w:val="00395833"/>
    <w:rsid w:val="00395EC9"/>
    <w:rsid w:val="00595CF8"/>
    <w:rsid w:val="0064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uiPriority="9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caption" w:uiPriority="35" w:qFormat="1"/>
    <w:lsdException w:name="annotation reference" w:qFormat="1"/>
    <w:lsdException w:name="page number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 w:qFormat="1"/>
    <w:lsdException w:name="Subtitle" w:locked="1" w:semiHidden="0" w:uiPriority="0" w:unhideWhenUsed="0" w:qFormat="1"/>
    <w:lsdException w:name="Body Text Indent 2" w:uiPriority="0" w:qFormat="1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F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1F70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595CF8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15"/>
      <w:sz w:val="32"/>
      <w:szCs w:val="32"/>
    </w:rPr>
  </w:style>
  <w:style w:type="paragraph" w:styleId="3">
    <w:name w:val="heading 3"/>
    <w:basedOn w:val="a"/>
    <w:next w:val="a"/>
    <w:link w:val="3Char"/>
    <w:qFormat/>
    <w:rsid w:val="00595CF8"/>
    <w:pPr>
      <w:keepNext/>
      <w:keepLines/>
      <w:widowControl/>
      <w:spacing w:before="260" w:after="260" w:line="416" w:lineRule="auto"/>
      <w:jc w:val="left"/>
      <w:outlineLvl w:val="2"/>
    </w:pPr>
    <w:rPr>
      <w:rFonts w:ascii="宋体" w:hAnsi="宋体"/>
      <w:b/>
      <w:bCs/>
      <w:kern w:val="1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iefont1">
    <w:name w:val="jianjiefont1"/>
    <w:qFormat/>
    <w:rsid w:val="00595CF8"/>
    <w:rPr>
      <w:color w:val="000000"/>
    </w:rPr>
  </w:style>
  <w:style w:type="paragraph" w:customStyle="1" w:styleId="a3">
    <w:name w:val="默认"/>
    <w:qFormat/>
    <w:rsid w:val="00595CF8"/>
    <w:rPr>
      <w:rFonts w:ascii="Helvetica Neue" w:eastAsia="Arial Unicode MS" w:hAnsi="Helvetica Neue" w:cs="Arial Unicode MS"/>
      <w:color w:val="000000"/>
      <w:sz w:val="22"/>
      <w:szCs w:val="22"/>
      <w:lang w:val="zh-CN"/>
    </w:rPr>
  </w:style>
  <w:style w:type="paragraph" w:customStyle="1" w:styleId="1CharCharCharChar">
    <w:name w:val="1 Char Char Char Char"/>
    <w:basedOn w:val="a"/>
    <w:qFormat/>
    <w:rsid w:val="00595CF8"/>
    <w:rPr>
      <w:rFonts w:ascii="Tahoma" w:hAnsi="Tahoma"/>
      <w:sz w:val="24"/>
      <w:szCs w:val="20"/>
    </w:rPr>
  </w:style>
  <w:style w:type="character" w:customStyle="1" w:styleId="2Char">
    <w:name w:val="标题 2 Char"/>
    <w:link w:val="2"/>
    <w:uiPriority w:val="9"/>
    <w:qFormat/>
    <w:rsid w:val="00595CF8"/>
    <w:rPr>
      <w:rFonts w:ascii="Cambria" w:hAnsi="Cambria"/>
      <w:b/>
      <w:bCs/>
      <w:kern w:val="15"/>
      <w:sz w:val="32"/>
      <w:szCs w:val="32"/>
    </w:rPr>
  </w:style>
  <w:style w:type="character" w:customStyle="1" w:styleId="3Char">
    <w:name w:val="标题 3 Char"/>
    <w:link w:val="3"/>
    <w:qFormat/>
    <w:rsid w:val="00595CF8"/>
    <w:rPr>
      <w:rFonts w:ascii="宋体" w:hAnsi="宋体"/>
      <w:b/>
      <w:bCs/>
      <w:kern w:val="15"/>
      <w:sz w:val="32"/>
      <w:szCs w:val="32"/>
    </w:rPr>
  </w:style>
  <w:style w:type="paragraph" w:styleId="a4">
    <w:name w:val="header"/>
    <w:basedOn w:val="a"/>
    <w:link w:val="Char"/>
    <w:qFormat/>
    <w:rsid w:val="00595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/>
      <w:sz w:val="18"/>
      <w:szCs w:val="20"/>
      <w:vertAlign w:val="superscript"/>
    </w:rPr>
  </w:style>
  <w:style w:type="character" w:customStyle="1" w:styleId="Char">
    <w:name w:val="页眉 Char"/>
    <w:basedOn w:val="a0"/>
    <w:link w:val="a4"/>
    <w:rsid w:val="00595CF8"/>
    <w:rPr>
      <w:rFonts w:ascii="宋体"/>
      <w:kern w:val="2"/>
      <w:sz w:val="18"/>
      <w:vertAlign w:val="superscript"/>
    </w:rPr>
  </w:style>
  <w:style w:type="paragraph" w:styleId="a5">
    <w:name w:val="caption"/>
    <w:basedOn w:val="a"/>
    <w:next w:val="a"/>
    <w:uiPriority w:val="35"/>
    <w:qFormat/>
    <w:rsid w:val="00595CF8"/>
    <w:pPr>
      <w:widowControl/>
      <w:jc w:val="left"/>
    </w:pPr>
    <w:rPr>
      <w:rFonts w:ascii="Cambria" w:eastAsia="黑体" w:hAnsi="Cambria"/>
      <w:kern w:val="0"/>
      <w:sz w:val="20"/>
      <w:szCs w:val="20"/>
    </w:rPr>
  </w:style>
  <w:style w:type="character" w:styleId="a6">
    <w:name w:val="page number"/>
    <w:qFormat/>
    <w:rsid w:val="00595CF8"/>
    <w:rPr>
      <w:rFonts w:cs="Times New Roman"/>
    </w:rPr>
  </w:style>
  <w:style w:type="paragraph" w:styleId="a7">
    <w:name w:val="Body Text Indent"/>
    <w:basedOn w:val="a"/>
    <w:link w:val="Char0"/>
    <w:qFormat/>
    <w:rsid w:val="00595CF8"/>
    <w:pPr>
      <w:spacing w:line="360" w:lineRule="auto"/>
      <w:ind w:firstLine="570"/>
    </w:pPr>
    <w:rPr>
      <w:rFonts w:ascii="宋体"/>
      <w:sz w:val="28"/>
      <w:szCs w:val="20"/>
    </w:rPr>
  </w:style>
  <w:style w:type="character" w:customStyle="1" w:styleId="Char0">
    <w:name w:val="正文文本缩进 Char"/>
    <w:basedOn w:val="a0"/>
    <w:link w:val="a7"/>
    <w:rsid w:val="00595CF8"/>
    <w:rPr>
      <w:rFonts w:ascii="宋体"/>
      <w:kern w:val="2"/>
      <w:sz w:val="28"/>
    </w:rPr>
  </w:style>
  <w:style w:type="paragraph" w:styleId="20">
    <w:name w:val="Body Text Indent 2"/>
    <w:basedOn w:val="a"/>
    <w:link w:val="2Char0"/>
    <w:qFormat/>
    <w:rsid w:val="00595CF8"/>
    <w:pPr>
      <w:ind w:firstLineChars="173" w:firstLine="484"/>
    </w:pPr>
    <w:rPr>
      <w:rFonts w:ascii="宋体"/>
      <w:sz w:val="28"/>
      <w:szCs w:val="20"/>
    </w:rPr>
  </w:style>
  <w:style w:type="character" w:customStyle="1" w:styleId="2Char0">
    <w:name w:val="正文文本缩进 2 Char"/>
    <w:basedOn w:val="a0"/>
    <w:link w:val="20"/>
    <w:rsid w:val="00595CF8"/>
    <w:rPr>
      <w:rFonts w:ascii="宋体"/>
      <w:kern w:val="2"/>
      <w:sz w:val="28"/>
    </w:rPr>
  </w:style>
  <w:style w:type="character" w:styleId="a8">
    <w:name w:val="Emphasis"/>
    <w:uiPriority w:val="20"/>
    <w:qFormat/>
    <w:rsid w:val="00595CF8"/>
    <w:rPr>
      <w:i/>
      <w:iCs/>
    </w:rPr>
  </w:style>
  <w:style w:type="character" w:customStyle="1" w:styleId="1Char">
    <w:name w:val="标题 1 Char"/>
    <w:basedOn w:val="a0"/>
    <w:link w:val="1"/>
    <w:qFormat/>
    <w:rsid w:val="001F70F1"/>
    <w:rPr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semiHidden/>
    <w:unhideWhenUsed/>
    <w:qFormat/>
    <w:rsid w:val="001F70F1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qFormat/>
    <w:rsid w:val="001F70F1"/>
    <w:rPr>
      <w:kern w:val="2"/>
      <w:sz w:val="21"/>
      <w:szCs w:val="24"/>
    </w:rPr>
  </w:style>
  <w:style w:type="table" w:styleId="aa">
    <w:name w:val="Table Grid"/>
    <w:basedOn w:val="a1"/>
    <w:qFormat/>
    <w:rsid w:val="001F70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qFormat/>
    <w:rsid w:val="001F70F1"/>
    <w:rPr>
      <w:sz w:val="21"/>
      <w:szCs w:val="21"/>
    </w:rPr>
  </w:style>
  <w:style w:type="paragraph" w:styleId="ac">
    <w:name w:val="Balloon Text"/>
    <w:basedOn w:val="a"/>
    <w:link w:val="Char2"/>
    <w:uiPriority w:val="99"/>
    <w:semiHidden/>
    <w:unhideWhenUsed/>
    <w:rsid w:val="001F70F1"/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1F70F1"/>
    <w:rPr>
      <w:kern w:val="2"/>
      <w:sz w:val="18"/>
      <w:szCs w:val="18"/>
    </w:rPr>
  </w:style>
  <w:style w:type="paragraph" w:styleId="ad">
    <w:name w:val="footer"/>
    <w:basedOn w:val="a"/>
    <w:link w:val="Char3"/>
    <w:uiPriority w:val="99"/>
    <w:unhideWhenUsed/>
    <w:rsid w:val="00247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rsid w:val="0024748E"/>
    <w:rPr>
      <w:kern w:val="2"/>
      <w:sz w:val="18"/>
      <w:szCs w:val="18"/>
    </w:rPr>
  </w:style>
  <w:style w:type="paragraph" w:styleId="ae">
    <w:name w:val="List Paragraph"/>
    <w:basedOn w:val="a"/>
    <w:uiPriority w:val="34"/>
    <w:rsid w:val="00014D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uiPriority="9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caption" w:uiPriority="35" w:qFormat="1"/>
    <w:lsdException w:name="annotation reference" w:qFormat="1"/>
    <w:lsdException w:name="page number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 w:qFormat="1"/>
    <w:lsdException w:name="Subtitle" w:locked="1" w:semiHidden="0" w:uiPriority="0" w:unhideWhenUsed="0" w:qFormat="1"/>
    <w:lsdException w:name="Body Text Indent 2" w:uiPriority="0" w:qFormat="1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F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1F70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595CF8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15"/>
      <w:sz w:val="32"/>
      <w:szCs w:val="32"/>
    </w:rPr>
  </w:style>
  <w:style w:type="paragraph" w:styleId="3">
    <w:name w:val="heading 3"/>
    <w:basedOn w:val="a"/>
    <w:next w:val="a"/>
    <w:link w:val="3Char"/>
    <w:qFormat/>
    <w:rsid w:val="00595CF8"/>
    <w:pPr>
      <w:keepNext/>
      <w:keepLines/>
      <w:widowControl/>
      <w:spacing w:before="260" w:after="260" w:line="416" w:lineRule="auto"/>
      <w:jc w:val="left"/>
      <w:outlineLvl w:val="2"/>
    </w:pPr>
    <w:rPr>
      <w:rFonts w:ascii="宋体" w:hAnsi="宋体"/>
      <w:b/>
      <w:bCs/>
      <w:kern w:val="1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iefont1">
    <w:name w:val="jianjiefont1"/>
    <w:qFormat/>
    <w:rsid w:val="00595CF8"/>
    <w:rPr>
      <w:color w:val="000000"/>
    </w:rPr>
  </w:style>
  <w:style w:type="paragraph" w:customStyle="1" w:styleId="a3">
    <w:name w:val="默认"/>
    <w:qFormat/>
    <w:rsid w:val="00595CF8"/>
    <w:rPr>
      <w:rFonts w:ascii="Helvetica Neue" w:eastAsia="Arial Unicode MS" w:hAnsi="Helvetica Neue" w:cs="Arial Unicode MS"/>
      <w:color w:val="000000"/>
      <w:sz w:val="22"/>
      <w:szCs w:val="22"/>
      <w:lang w:val="zh-CN"/>
    </w:rPr>
  </w:style>
  <w:style w:type="paragraph" w:customStyle="1" w:styleId="1CharCharCharChar">
    <w:name w:val="1 Char Char Char Char"/>
    <w:basedOn w:val="a"/>
    <w:qFormat/>
    <w:rsid w:val="00595CF8"/>
    <w:rPr>
      <w:rFonts w:ascii="Tahoma" w:hAnsi="Tahoma"/>
      <w:sz w:val="24"/>
      <w:szCs w:val="20"/>
    </w:rPr>
  </w:style>
  <w:style w:type="character" w:customStyle="1" w:styleId="2Char">
    <w:name w:val="标题 2 Char"/>
    <w:link w:val="2"/>
    <w:uiPriority w:val="9"/>
    <w:qFormat/>
    <w:rsid w:val="00595CF8"/>
    <w:rPr>
      <w:rFonts w:ascii="Cambria" w:hAnsi="Cambria"/>
      <w:b/>
      <w:bCs/>
      <w:kern w:val="15"/>
      <w:sz w:val="32"/>
      <w:szCs w:val="32"/>
    </w:rPr>
  </w:style>
  <w:style w:type="character" w:customStyle="1" w:styleId="3Char">
    <w:name w:val="标题 3 Char"/>
    <w:link w:val="3"/>
    <w:qFormat/>
    <w:rsid w:val="00595CF8"/>
    <w:rPr>
      <w:rFonts w:ascii="宋体" w:hAnsi="宋体"/>
      <w:b/>
      <w:bCs/>
      <w:kern w:val="15"/>
      <w:sz w:val="32"/>
      <w:szCs w:val="32"/>
    </w:rPr>
  </w:style>
  <w:style w:type="paragraph" w:styleId="a4">
    <w:name w:val="header"/>
    <w:basedOn w:val="a"/>
    <w:link w:val="Char"/>
    <w:qFormat/>
    <w:rsid w:val="00595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/>
      <w:sz w:val="18"/>
      <w:szCs w:val="20"/>
      <w:vertAlign w:val="superscript"/>
    </w:rPr>
  </w:style>
  <w:style w:type="character" w:customStyle="1" w:styleId="Char">
    <w:name w:val="页眉 Char"/>
    <w:basedOn w:val="a0"/>
    <w:link w:val="a4"/>
    <w:rsid w:val="00595CF8"/>
    <w:rPr>
      <w:rFonts w:ascii="宋体"/>
      <w:kern w:val="2"/>
      <w:sz w:val="18"/>
      <w:vertAlign w:val="superscript"/>
    </w:rPr>
  </w:style>
  <w:style w:type="paragraph" w:styleId="a5">
    <w:name w:val="caption"/>
    <w:basedOn w:val="a"/>
    <w:next w:val="a"/>
    <w:uiPriority w:val="35"/>
    <w:qFormat/>
    <w:rsid w:val="00595CF8"/>
    <w:pPr>
      <w:widowControl/>
      <w:jc w:val="left"/>
    </w:pPr>
    <w:rPr>
      <w:rFonts w:ascii="Cambria" w:eastAsia="黑体" w:hAnsi="Cambria"/>
      <w:kern w:val="0"/>
      <w:sz w:val="20"/>
      <w:szCs w:val="20"/>
    </w:rPr>
  </w:style>
  <w:style w:type="character" w:styleId="a6">
    <w:name w:val="page number"/>
    <w:qFormat/>
    <w:rsid w:val="00595CF8"/>
    <w:rPr>
      <w:rFonts w:cs="Times New Roman"/>
    </w:rPr>
  </w:style>
  <w:style w:type="paragraph" w:styleId="a7">
    <w:name w:val="Body Text Indent"/>
    <w:basedOn w:val="a"/>
    <w:link w:val="Char0"/>
    <w:qFormat/>
    <w:rsid w:val="00595CF8"/>
    <w:pPr>
      <w:spacing w:line="360" w:lineRule="auto"/>
      <w:ind w:firstLine="570"/>
    </w:pPr>
    <w:rPr>
      <w:rFonts w:ascii="宋体"/>
      <w:sz w:val="28"/>
      <w:szCs w:val="20"/>
    </w:rPr>
  </w:style>
  <w:style w:type="character" w:customStyle="1" w:styleId="Char0">
    <w:name w:val="正文文本缩进 Char"/>
    <w:basedOn w:val="a0"/>
    <w:link w:val="a7"/>
    <w:rsid w:val="00595CF8"/>
    <w:rPr>
      <w:rFonts w:ascii="宋体"/>
      <w:kern w:val="2"/>
      <w:sz w:val="28"/>
    </w:rPr>
  </w:style>
  <w:style w:type="paragraph" w:styleId="20">
    <w:name w:val="Body Text Indent 2"/>
    <w:basedOn w:val="a"/>
    <w:link w:val="2Char0"/>
    <w:qFormat/>
    <w:rsid w:val="00595CF8"/>
    <w:pPr>
      <w:ind w:firstLineChars="173" w:firstLine="484"/>
    </w:pPr>
    <w:rPr>
      <w:rFonts w:ascii="宋体"/>
      <w:sz w:val="28"/>
      <w:szCs w:val="20"/>
    </w:rPr>
  </w:style>
  <w:style w:type="character" w:customStyle="1" w:styleId="2Char0">
    <w:name w:val="正文文本缩进 2 Char"/>
    <w:basedOn w:val="a0"/>
    <w:link w:val="20"/>
    <w:rsid w:val="00595CF8"/>
    <w:rPr>
      <w:rFonts w:ascii="宋体"/>
      <w:kern w:val="2"/>
      <w:sz w:val="28"/>
    </w:rPr>
  </w:style>
  <w:style w:type="character" w:styleId="a8">
    <w:name w:val="Emphasis"/>
    <w:uiPriority w:val="20"/>
    <w:qFormat/>
    <w:rsid w:val="00595CF8"/>
    <w:rPr>
      <w:i/>
      <w:iCs/>
    </w:rPr>
  </w:style>
  <w:style w:type="character" w:customStyle="1" w:styleId="1Char">
    <w:name w:val="标题 1 Char"/>
    <w:basedOn w:val="a0"/>
    <w:link w:val="1"/>
    <w:qFormat/>
    <w:rsid w:val="001F70F1"/>
    <w:rPr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semiHidden/>
    <w:unhideWhenUsed/>
    <w:qFormat/>
    <w:rsid w:val="001F70F1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qFormat/>
    <w:rsid w:val="001F70F1"/>
    <w:rPr>
      <w:kern w:val="2"/>
      <w:sz w:val="21"/>
      <w:szCs w:val="24"/>
    </w:rPr>
  </w:style>
  <w:style w:type="table" w:styleId="aa">
    <w:name w:val="Table Grid"/>
    <w:basedOn w:val="a1"/>
    <w:qFormat/>
    <w:rsid w:val="001F70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qFormat/>
    <w:rsid w:val="001F70F1"/>
    <w:rPr>
      <w:sz w:val="21"/>
      <w:szCs w:val="21"/>
    </w:rPr>
  </w:style>
  <w:style w:type="paragraph" w:styleId="ac">
    <w:name w:val="Balloon Text"/>
    <w:basedOn w:val="a"/>
    <w:link w:val="Char2"/>
    <w:uiPriority w:val="99"/>
    <w:semiHidden/>
    <w:unhideWhenUsed/>
    <w:rsid w:val="001F70F1"/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1F70F1"/>
    <w:rPr>
      <w:kern w:val="2"/>
      <w:sz w:val="18"/>
      <w:szCs w:val="18"/>
    </w:rPr>
  </w:style>
  <w:style w:type="paragraph" w:styleId="ad">
    <w:name w:val="footer"/>
    <w:basedOn w:val="a"/>
    <w:link w:val="Char3"/>
    <w:uiPriority w:val="99"/>
    <w:unhideWhenUsed/>
    <w:rsid w:val="00247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rsid w:val="0024748E"/>
    <w:rPr>
      <w:kern w:val="2"/>
      <w:sz w:val="18"/>
      <w:szCs w:val="18"/>
    </w:rPr>
  </w:style>
  <w:style w:type="paragraph" w:styleId="ae">
    <w:name w:val="List Paragraph"/>
    <w:basedOn w:val="a"/>
    <w:uiPriority w:val="34"/>
    <w:rsid w:val="00014D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9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0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2024-03-10T04:36:00Z</dcterms:created>
  <dcterms:modified xsi:type="dcterms:W3CDTF">2024-03-10T12:39:00Z</dcterms:modified>
</cp:coreProperties>
</file>